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02F8" w14:textId="77777777" w:rsidR="007D67A7" w:rsidRPr="00607D00" w:rsidRDefault="007D67A7" w:rsidP="007D67A7">
      <w:pPr>
        <w:pStyle w:val="Titel"/>
        <w:tabs>
          <w:tab w:val="left" w:pos="3594"/>
        </w:tabs>
        <w:outlineLvl w:val="0"/>
        <w:rPr>
          <w:rFonts w:ascii="Arial" w:hAnsi="Arial" w:cs="Arial"/>
          <w:b/>
          <w:sz w:val="21"/>
          <w:szCs w:val="21"/>
        </w:rPr>
      </w:pPr>
      <w:r w:rsidRPr="00607D00">
        <w:rPr>
          <w:rFonts w:ascii="Arial" w:hAnsi="Arial" w:cs="Arial"/>
          <w:b/>
          <w:sz w:val="21"/>
          <w:szCs w:val="21"/>
        </w:rPr>
        <w:tab/>
      </w:r>
    </w:p>
    <w:p w14:paraId="5DA74FB1" w14:textId="0833EE36" w:rsidR="009C68D9" w:rsidRPr="0072135D" w:rsidRDefault="001332E3" w:rsidP="00682CEF">
      <w:pPr>
        <w:pStyle w:val="Titel"/>
        <w:spacing w:before="240"/>
        <w:jc w:val="center"/>
        <w:outlineLvl w:val="0"/>
        <w:rPr>
          <w:rFonts w:ascii="Arial" w:hAnsi="Arial" w:cs="Arial"/>
          <w:b/>
          <w:i/>
          <w:color w:val="A6A6A6" w:themeColor="background1" w:themeShade="A6"/>
          <w:sz w:val="21"/>
          <w:szCs w:val="21"/>
        </w:rPr>
      </w:pPr>
      <w:r w:rsidRPr="0072135D">
        <w:rPr>
          <w:rFonts w:ascii="Arial" w:hAnsi="Arial" w:cs="Arial"/>
          <w:b/>
          <w:i/>
          <w:color w:val="A6A6A6" w:themeColor="background1" w:themeShade="A6"/>
          <w:sz w:val="21"/>
          <w:szCs w:val="21"/>
        </w:rPr>
        <w:t>TOELICHTING</w:t>
      </w:r>
    </w:p>
    <w:p w14:paraId="06AFE023" w14:textId="77777777" w:rsidR="00682CEF" w:rsidRDefault="00682CEF" w:rsidP="003037A2">
      <w:pPr>
        <w:rPr>
          <w:rFonts w:ascii="Arial" w:hAnsi="Arial" w:cs="Arial"/>
          <w:i/>
          <w:sz w:val="20"/>
          <w:szCs w:val="20"/>
        </w:rPr>
      </w:pPr>
    </w:p>
    <w:p w14:paraId="37685E22" w14:textId="442CEDB6" w:rsidR="003037A2" w:rsidRPr="0072135D" w:rsidRDefault="003037A2" w:rsidP="003037A2">
      <w:pPr>
        <w:rPr>
          <w:rFonts w:ascii="Arial" w:hAnsi="Arial" w:cs="Arial"/>
          <w:i/>
          <w:color w:val="A6A6A6" w:themeColor="background1" w:themeShade="A6"/>
          <w:sz w:val="20"/>
          <w:szCs w:val="20"/>
        </w:rPr>
      </w:pPr>
      <w:r w:rsidRPr="0072135D">
        <w:rPr>
          <w:rFonts w:ascii="Arial" w:hAnsi="Arial" w:cs="Arial"/>
          <w:i/>
          <w:color w:val="A6A6A6" w:themeColor="background1" w:themeShade="A6"/>
          <w:sz w:val="20"/>
          <w:szCs w:val="20"/>
        </w:rPr>
        <w:t>Deze modelovereenkomst kan gebruikt worden in het geval er sprake is van uitwisseling</w:t>
      </w:r>
      <w:r w:rsidR="00341238">
        <w:rPr>
          <w:rFonts w:ascii="Arial" w:hAnsi="Arial" w:cs="Arial"/>
          <w:i/>
          <w:color w:val="A6A6A6" w:themeColor="background1" w:themeShade="A6"/>
          <w:sz w:val="20"/>
          <w:szCs w:val="20"/>
        </w:rPr>
        <w:t xml:space="preserve"> en/ of verwerking</w:t>
      </w:r>
      <w:r w:rsidRPr="0072135D">
        <w:rPr>
          <w:rFonts w:ascii="Arial" w:hAnsi="Arial" w:cs="Arial"/>
          <w:i/>
          <w:color w:val="A6A6A6" w:themeColor="background1" w:themeShade="A6"/>
          <w:sz w:val="20"/>
          <w:szCs w:val="20"/>
        </w:rPr>
        <w:t xml:space="preserve"> van persoonsgegevens tussen twee of meer gezamenlijke verwerkingsverantwoordelijken. Dit is van toepassing als twee of meer Verwerkingsverantwoordelijken gezamenlijk de doeleinden en de middelen van een Verwerking bepalen. Hiervan kan bijvoorbeeld sprake zijn in het geval van een samenwerking, een onderzoek of een (gezamenlijke) applicatie. </w:t>
      </w:r>
    </w:p>
    <w:p w14:paraId="47E043E0" w14:textId="7852F5FA" w:rsidR="003037A2" w:rsidRPr="0072135D" w:rsidRDefault="003037A2" w:rsidP="003037A2">
      <w:pPr>
        <w:rPr>
          <w:rFonts w:ascii="Arial" w:hAnsi="Arial" w:cs="Arial"/>
          <w:i/>
          <w:color w:val="A6A6A6" w:themeColor="background1" w:themeShade="A6"/>
          <w:sz w:val="20"/>
          <w:szCs w:val="20"/>
        </w:rPr>
      </w:pPr>
      <w:r w:rsidRPr="0072135D">
        <w:rPr>
          <w:rFonts w:ascii="Arial" w:hAnsi="Arial" w:cs="Arial"/>
          <w:i/>
          <w:color w:val="A6A6A6" w:themeColor="background1" w:themeShade="A6"/>
          <w:sz w:val="20"/>
          <w:szCs w:val="20"/>
        </w:rPr>
        <w:t xml:space="preserve">Lees voor gebruik van het model de overeenkomst goed door. De bijlagen en de </w:t>
      </w:r>
      <w:r w:rsidRPr="0072135D">
        <w:rPr>
          <w:rFonts w:ascii="Arial" w:hAnsi="Arial" w:cs="Arial"/>
          <w:i/>
          <w:color w:val="A6A6A6" w:themeColor="background1" w:themeShade="A6"/>
          <w:sz w:val="20"/>
          <w:szCs w:val="20"/>
          <w:highlight w:val="yellow"/>
        </w:rPr>
        <w:t>geel</w:t>
      </w:r>
      <w:r w:rsidRPr="0072135D">
        <w:rPr>
          <w:rFonts w:ascii="Arial" w:hAnsi="Arial" w:cs="Arial"/>
          <w:i/>
          <w:color w:val="A6A6A6" w:themeColor="background1" w:themeShade="A6"/>
          <w:sz w:val="20"/>
          <w:szCs w:val="20"/>
        </w:rPr>
        <w:t xml:space="preserve"> gearceerde teksten dienen te worden ingevuld. </w:t>
      </w:r>
      <w:r w:rsidR="0072135D">
        <w:rPr>
          <w:rFonts w:ascii="Arial" w:hAnsi="Arial" w:cs="Arial"/>
          <w:i/>
          <w:color w:val="A6A6A6" w:themeColor="background1" w:themeShade="A6"/>
          <w:sz w:val="20"/>
          <w:szCs w:val="20"/>
        </w:rPr>
        <w:t xml:space="preserve">Breng geen wijzingen aan in de </w:t>
      </w:r>
      <w:r w:rsidR="003C2450">
        <w:rPr>
          <w:rFonts w:ascii="Arial" w:hAnsi="Arial" w:cs="Arial"/>
          <w:i/>
          <w:color w:val="A6A6A6" w:themeColor="background1" w:themeShade="A6"/>
          <w:sz w:val="20"/>
          <w:szCs w:val="20"/>
        </w:rPr>
        <w:t xml:space="preserve">juridische </w:t>
      </w:r>
      <w:r w:rsidR="0072135D">
        <w:rPr>
          <w:rFonts w:ascii="Arial" w:hAnsi="Arial" w:cs="Arial"/>
          <w:i/>
          <w:color w:val="A6A6A6" w:themeColor="background1" w:themeShade="A6"/>
          <w:sz w:val="20"/>
          <w:szCs w:val="20"/>
        </w:rPr>
        <w:t>artikelen van de overeenkomst. Dat maakt de overeenkomst ongeldig.</w:t>
      </w:r>
      <w:r w:rsidRPr="0072135D">
        <w:rPr>
          <w:rFonts w:ascii="Arial" w:hAnsi="Arial" w:cs="Arial"/>
          <w:i/>
          <w:color w:val="A6A6A6" w:themeColor="background1" w:themeShade="A6"/>
          <w:sz w:val="20"/>
          <w:szCs w:val="20"/>
        </w:rPr>
        <w:t xml:space="preserve"> </w:t>
      </w:r>
      <w:r w:rsidR="003C2450">
        <w:rPr>
          <w:rFonts w:ascii="Arial" w:hAnsi="Arial" w:cs="Arial"/>
          <w:i/>
          <w:color w:val="A6A6A6" w:themeColor="background1" w:themeShade="A6"/>
          <w:sz w:val="20"/>
          <w:szCs w:val="20"/>
        </w:rPr>
        <w:t>De artikelen zijn zo begrijpelijk mogelijk geformuleerd.</w:t>
      </w:r>
    </w:p>
    <w:p w14:paraId="0198B16F" w14:textId="3AB6E332" w:rsidR="003037A2" w:rsidRPr="0072135D" w:rsidRDefault="003037A2" w:rsidP="003037A2">
      <w:pPr>
        <w:rPr>
          <w:rFonts w:ascii="Arial" w:hAnsi="Arial" w:cs="Arial"/>
          <w:i/>
          <w:color w:val="A6A6A6" w:themeColor="background1" w:themeShade="A6"/>
          <w:sz w:val="20"/>
          <w:szCs w:val="20"/>
        </w:rPr>
      </w:pPr>
      <w:r w:rsidRPr="0072135D">
        <w:rPr>
          <w:rFonts w:ascii="Arial" w:hAnsi="Arial" w:cs="Arial"/>
          <w:i/>
          <w:color w:val="A6A6A6" w:themeColor="background1" w:themeShade="A6"/>
          <w:sz w:val="20"/>
          <w:szCs w:val="20"/>
        </w:rPr>
        <w:t xml:space="preserve">Het model gaat uit van drie partijen, maar kan uiteraard ook gebruikt worden bij minder of meer partijen. </w:t>
      </w:r>
      <w:r w:rsidR="0072135D">
        <w:rPr>
          <w:rFonts w:ascii="Arial" w:hAnsi="Arial" w:cs="Arial"/>
          <w:i/>
          <w:color w:val="A6A6A6" w:themeColor="background1" w:themeShade="A6"/>
          <w:sz w:val="20"/>
          <w:szCs w:val="20"/>
        </w:rPr>
        <w:t>Voeg deze naar situatie zelf toe.</w:t>
      </w:r>
    </w:p>
    <w:p w14:paraId="5A93FD8C" w14:textId="4D5235C5" w:rsidR="003037A2" w:rsidRDefault="003037A2" w:rsidP="003037A2">
      <w:pPr>
        <w:rPr>
          <w:rFonts w:ascii="Arial" w:hAnsi="Arial" w:cs="Arial"/>
          <w:i/>
          <w:color w:val="A6A6A6" w:themeColor="background1" w:themeShade="A6"/>
          <w:sz w:val="20"/>
          <w:szCs w:val="20"/>
        </w:rPr>
      </w:pPr>
      <w:r w:rsidRPr="0072135D">
        <w:rPr>
          <w:rFonts w:ascii="Arial" w:hAnsi="Arial" w:cs="Arial"/>
          <w:i/>
          <w:color w:val="A6A6A6" w:themeColor="background1" w:themeShade="A6"/>
          <w:sz w:val="20"/>
          <w:szCs w:val="20"/>
        </w:rPr>
        <w:t xml:space="preserve">Let op: in deze overeenkomst worden enkel afspraken gemaakt over de </w:t>
      </w:r>
      <w:r w:rsidRPr="00015A33">
        <w:rPr>
          <w:rFonts w:ascii="Arial" w:hAnsi="Arial" w:cs="Arial"/>
          <w:i/>
          <w:color w:val="808080" w:themeColor="background1" w:themeShade="80"/>
          <w:sz w:val="20"/>
          <w:szCs w:val="20"/>
          <w:u w:val="single"/>
        </w:rPr>
        <w:t>verwerking van persoonsgegevens</w:t>
      </w:r>
      <w:r w:rsidRPr="0072135D">
        <w:rPr>
          <w:rFonts w:ascii="Arial" w:hAnsi="Arial" w:cs="Arial"/>
          <w:i/>
          <w:color w:val="A6A6A6" w:themeColor="background1" w:themeShade="A6"/>
          <w:sz w:val="20"/>
          <w:szCs w:val="20"/>
        </w:rPr>
        <w:t>. Afspraken over de dienst/ samenwerking en wat die precies inhoudt dienen in een aparte overeenkomst te zijn vastgelegd (de hoofdovereenkomst). Let op dat er geen tegenstrijdigheden in de beide overeenkomsten zijn opgenomen, bijvoorbeeld met betrekking tot aansprakelijkheid.</w:t>
      </w:r>
    </w:p>
    <w:p w14:paraId="65E5ACFE" w14:textId="0AC10D4C" w:rsidR="00015A33" w:rsidRDefault="00015A33" w:rsidP="003037A2">
      <w:pPr>
        <w:rPr>
          <w:rFonts w:ascii="Arial" w:hAnsi="Arial" w:cs="Arial"/>
          <w:i/>
          <w:color w:val="A6A6A6" w:themeColor="background1" w:themeShade="A6"/>
          <w:sz w:val="20"/>
          <w:szCs w:val="20"/>
        </w:rPr>
      </w:pPr>
      <w:r>
        <w:rPr>
          <w:rFonts w:ascii="Arial" w:hAnsi="Arial" w:cs="Arial"/>
          <w:i/>
          <w:color w:val="A6A6A6" w:themeColor="background1" w:themeShade="A6"/>
          <w:sz w:val="20"/>
          <w:szCs w:val="20"/>
        </w:rPr>
        <w:t>Voeg</w:t>
      </w:r>
      <w:r w:rsidR="005969F9">
        <w:rPr>
          <w:rFonts w:ascii="Arial" w:hAnsi="Arial" w:cs="Arial"/>
          <w:i/>
          <w:color w:val="A6A6A6" w:themeColor="background1" w:themeShade="A6"/>
          <w:sz w:val="20"/>
          <w:szCs w:val="20"/>
        </w:rPr>
        <w:t xml:space="preserve"> in het geval van (wetenschappelijk) onderzoek het uitgewerkte Datamanagementplan (DMP) toe als ook de</w:t>
      </w:r>
      <w:r w:rsidR="00925B32">
        <w:rPr>
          <w:rFonts w:ascii="Arial" w:hAnsi="Arial" w:cs="Arial"/>
          <w:i/>
          <w:color w:val="A6A6A6" w:themeColor="background1" w:themeShade="A6"/>
          <w:sz w:val="20"/>
          <w:szCs w:val="20"/>
        </w:rPr>
        <w:t xml:space="preserve"> uitgewerkte</w:t>
      </w:r>
      <w:r w:rsidR="005969F9">
        <w:rPr>
          <w:rFonts w:ascii="Arial" w:hAnsi="Arial" w:cs="Arial"/>
          <w:i/>
          <w:color w:val="A6A6A6" w:themeColor="background1" w:themeShade="A6"/>
          <w:sz w:val="20"/>
          <w:szCs w:val="20"/>
        </w:rPr>
        <w:t xml:space="preserve"> (pre</w:t>
      </w:r>
      <w:r w:rsidR="00925B32">
        <w:rPr>
          <w:rFonts w:ascii="Arial" w:hAnsi="Arial" w:cs="Arial"/>
          <w:i/>
          <w:color w:val="A6A6A6" w:themeColor="background1" w:themeShade="A6"/>
          <w:sz w:val="20"/>
          <w:szCs w:val="20"/>
        </w:rPr>
        <w:t>-</w:t>
      </w:r>
      <w:r w:rsidR="005969F9">
        <w:rPr>
          <w:rFonts w:ascii="Arial" w:hAnsi="Arial" w:cs="Arial"/>
          <w:i/>
          <w:color w:val="A6A6A6" w:themeColor="background1" w:themeShade="A6"/>
          <w:sz w:val="20"/>
          <w:szCs w:val="20"/>
        </w:rPr>
        <w:t>)</w:t>
      </w:r>
      <w:r w:rsidR="00925B32">
        <w:rPr>
          <w:rFonts w:ascii="Arial" w:hAnsi="Arial" w:cs="Arial"/>
          <w:i/>
          <w:color w:val="A6A6A6" w:themeColor="background1" w:themeShade="A6"/>
          <w:sz w:val="20"/>
          <w:szCs w:val="20"/>
        </w:rPr>
        <w:t>DPIA</w:t>
      </w:r>
      <w:r w:rsidR="00FF6697">
        <w:rPr>
          <w:rFonts w:ascii="Arial" w:hAnsi="Arial" w:cs="Arial"/>
          <w:i/>
          <w:color w:val="A6A6A6" w:themeColor="background1" w:themeShade="A6"/>
          <w:sz w:val="20"/>
          <w:szCs w:val="20"/>
        </w:rPr>
        <w:t>, na advies FG.</w:t>
      </w:r>
    </w:p>
    <w:p w14:paraId="2B27C61F" w14:textId="37D26765" w:rsidR="009600E5" w:rsidRPr="0072135D" w:rsidRDefault="009600E5" w:rsidP="003037A2">
      <w:pPr>
        <w:rPr>
          <w:rFonts w:ascii="Arial" w:hAnsi="Arial" w:cs="Arial"/>
          <w:i/>
          <w:color w:val="A6A6A6" w:themeColor="background1" w:themeShade="A6"/>
          <w:sz w:val="20"/>
          <w:szCs w:val="20"/>
        </w:rPr>
      </w:pPr>
      <w:r>
        <w:rPr>
          <w:rFonts w:ascii="Arial" w:hAnsi="Arial" w:cs="Arial"/>
          <w:i/>
          <w:color w:val="A6A6A6" w:themeColor="background1" w:themeShade="A6"/>
          <w:sz w:val="20"/>
          <w:szCs w:val="20"/>
        </w:rPr>
        <w:t xml:space="preserve">Voor de bijlagen aan deze </w:t>
      </w:r>
      <w:r w:rsidR="00284057">
        <w:rPr>
          <w:rFonts w:ascii="Arial" w:hAnsi="Arial" w:cs="Arial"/>
          <w:i/>
          <w:color w:val="A6A6A6" w:themeColor="background1" w:themeShade="A6"/>
          <w:sz w:val="20"/>
          <w:szCs w:val="20"/>
        </w:rPr>
        <w:t>gezamenlijke</w:t>
      </w:r>
      <w:r>
        <w:rPr>
          <w:rFonts w:ascii="Arial" w:hAnsi="Arial" w:cs="Arial"/>
          <w:i/>
          <w:color w:val="A6A6A6" w:themeColor="background1" w:themeShade="A6"/>
          <w:sz w:val="20"/>
          <w:szCs w:val="20"/>
        </w:rPr>
        <w:t xml:space="preserve"> overeenkomst </w:t>
      </w:r>
      <w:r w:rsidR="00284057">
        <w:rPr>
          <w:rFonts w:ascii="Arial" w:hAnsi="Arial" w:cs="Arial"/>
          <w:i/>
          <w:color w:val="A6A6A6" w:themeColor="background1" w:themeShade="A6"/>
          <w:sz w:val="20"/>
          <w:szCs w:val="20"/>
        </w:rPr>
        <w:t xml:space="preserve">dienen volledig te worden ingevuld door alle Partijen. </w:t>
      </w:r>
      <w:r w:rsidR="001763A0">
        <w:rPr>
          <w:rFonts w:ascii="Arial" w:hAnsi="Arial" w:cs="Arial"/>
          <w:i/>
          <w:color w:val="A6A6A6" w:themeColor="background1" w:themeShade="A6"/>
          <w:sz w:val="20"/>
          <w:szCs w:val="20"/>
        </w:rPr>
        <w:t xml:space="preserve">Volg de toelichtingen die bij de onderdelen staan. </w:t>
      </w:r>
      <w:r w:rsidR="00351B99">
        <w:rPr>
          <w:rFonts w:ascii="Arial" w:hAnsi="Arial" w:cs="Arial"/>
          <w:i/>
          <w:color w:val="A6A6A6" w:themeColor="background1" w:themeShade="A6"/>
          <w:sz w:val="20"/>
          <w:szCs w:val="20"/>
        </w:rPr>
        <w:t xml:space="preserve">De hoofdonderzoeker is zelf </w:t>
      </w:r>
      <w:r w:rsidR="007811D6">
        <w:rPr>
          <w:rFonts w:ascii="Arial" w:hAnsi="Arial" w:cs="Arial"/>
          <w:i/>
          <w:color w:val="A6A6A6" w:themeColor="background1" w:themeShade="A6"/>
          <w:sz w:val="20"/>
          <w:szCs w:val="20"/>
        </w:rPr>
        <w:t>verantwoordelijk</w:t>
      </w:r>
      <w:r w:rsidR="00351B99">
        <w:rPr>
          <w:rFonts w:ascii="Arial" w:hAnsi="Arial" w:cs="Arial"/>
          <w:i/>
          <w:color w:val="A6A6A6" w:themeColor="background1" w:themeShade="A6"/>
          <w:sz w:val="20"/>
          <w:szCs w:val="20"/>
        </w:rPr>
        <w:t xml:space="preserve"> voor het </w:t>
      </w:r>
      <w:r w:rsidR="007811D6">
        <w:rPr>
          <w:rFonts w:ascii="Arial" w:hAnsi="Arial" w:cs="Arial"/>
          <w:i/>
          <w:color w:val="A6A6A6" w:themeColor="background1" w:themeShade="A6"/>
          <w:sz w:val="20"/>
          <w:szCs w:val="20"/>
        </w:rPr>
        <w:t xml:space="preserve">(laten) </w:t>
      </w:r>
      <w:r w:rsidR="00351B99">
        <w:rPr>
          <w:rFonts w:ascii="Arial" w:hAnsi="Arial" w:cs="Arial"/>
          <w:i/>
          <w:color w:val="A6A6A6" w:themeColor="background1" w:themeShade="A6"/>
          <w:sz w:val="20"/>
          <w:szCs w:val="20"/>
        </w:rPr>
        <w:t xml:space="preserve">invullen van de </w:t>
      </w:r>
      <w:r w:rsidR="007811D6">
        <w:rPr>
          <w:rFonts w:ascii="Arial" w:hAnsi="Arial" w:cs="Arial"/>
          <w:i/>
          <w:color w:val="A6A6A6" w:themeColor="background1" w:themeShade="A6"/>
          <w:sz w:val="20"/>
          <w:szCs w:val="20"/>
        </w:rPr>
        <w:t xml:space="preserve">bijlagen bij deze gezamenlijke verwerkersovereenkomst. </w:t>
      </w:r>
      <w:r w:rsidR="00467882">
        <w:rPr>
          <w:rFonts w:ascii="Arial" w:hAnsi="Arial" w:cs="Arial"/>
          <w:i/>
          <w:color w:val="A6A6A6" w:themeColor="background1" w:themeShade="A6"/>
          <w:sz w:val="20"/>
          <w:szCs w:val="20"/>
        </w:rPr>
        <w:t xml:space="preserve">Reserveer voldoende tijd om </w:t>
      </w:r>
      <w:r w:rsidR="00E5784C">
        <w:rPr>
          <w:rFonts w:ascii="Arial" w:hAnsi="Arial" w:cs="Arial"/>
          <w:i/>
          <w:color w:val="A6A6A6" w:themeColor="background1" w:themeShade="A6"/>
          <w:sz w:val="20"/>
          <w:szCs w:val="20"/>
        </w:rPr>
        <w:t>de bijlagen uit te werken, voordat de verwerkingen van start gaan binnen het onderzoek</w:t>
      </w:r>
      <w:r w:rsidR="001F7280">
        <w:rPr>
          <w:rFonts w:ascii="Arial" w:hAnsi="Arial" w:cs="Arial"/>
          <w:i/>
          <w:color w:val="A6A6A6" w:themeColor="background1" w:themeShade="A6"/>
          <w:sz w:val="20"/>
          <w:szCs w:val="20"/>
        </w:rPr>
        <w:t xml:space="preserve">. </w:t>
      </w:r>
      <w:r w:rsidR="007811D6">
        <w:rPr>
          <w:rFonts w:ascii="Arial" w:hAnsi="Arial" w:cs="Arial"/>
          <w:i/>
          <w:color w:val="A6A6A6" w:themeColor="background1" w:themeShade="A6"/>
          <w:sz w:val="20"/>
          <w:szCs w:val="20"/>
        </w:rPr>
        <w:t xml:space="preserve">De </w:t>
      </w:r>
      <w:r w:rsidR="009F48E4">
        <w:rPr>
          <w:rFonts w:ascii="Arial" w:hAnsi="Arial" w:cs="Arial"/>
          <w:i/>
          <w:color w:val="A6A6A6" w:themeColor="background1" w:themeShade="A6"/>
          <w:sz w:val="20"/>
          <w:szCs w:val="20"/>
        </w:rPr>
        <w:t xml:space="preserve">Datasteward en/of de Privacy Officer </w:t>
      </w:r>
      <w:r w:rsidR="00F138EC">
        <w:rPr>
          <w:rFonts w:ascii="Arial" w:hAnsi="Arial" w:cs="Arial"/>
          <w:i/>
          <w:color w:val="A6A6A6" w:themeColor="background1" w:themeShade="A6"/>
          <w:sz w:val="20"/>
          <w:szCs w:val="20"/>
        </w:rPr>
        <w:t>hebben een adviserende rol</w:t>
      </w:r>
      <w:r w:rsidR="00AA7F58">
        <w:rPr>
          <w:rFonts w:ascii="Arial" w:hAnsi="Arial" w:cs="Arial"/>
          <w:i/>
          <w:color w:val="A6A6A6" w:themeColor="background1" w:themeShade="A6"/>
          <w:sz w:val="20"/>
          <w:szCs w:val="20"/>
        </w:rPr>
        <w:t>.</w:t>
      </w:r>
    </w:p>
    <w:p w14:paraId="5F488FAF" w14:textId="3722E109" w:rsidR="000A4100" w:rsidRPr="0072135D" w:rsidRDefault="003037A2" w:rsidP="00682CEF">
      <w:pPr>
        <w:rPr>
          <w:rFonts w:ascii="Arial" w:hAnsi="Arial" w:cs="Arial"/>
          <w:color w:val="A6A6A6" w:themeColor="background1" w:themeShade="A6"/>
          <w:sz w:val="21"/>
          <w:szCs w:val="21"/>
        </w:rPr>
      </w:pPr>
      <w:r w:rsidRPr="0072135D">
        <w:rPr>
          <w:rFonts w:ascii="Arial" w:hAnsi="Arial" w:cs="Arial"/>
          <w:i/>
          <w:color w:val="A6A6A6" w:themeColor="background1" w:themeShade="A6"/>
          <w:sz w:val="20"/>
          <w:szCs w:val="20"/>
        </w:rPr>
        <w:t xml:space="preserve">Bij </w:t>
      </w:r>
      <w:r w:rsidR="001763A0">
        <w:rPr>
          <w:rFonts w:ascii="Arial" w:hAnsi="Arial" w:cs="Arial"/>
          <w:i/>
          <w:color w:val="A6A6A6" w:themeColor="background1" w:themeShade="A6"/>
          <w:sz w:val="20"/>
          <w:szCs w:val="20"/>
        </w:rPr>
        <w:t xml:space="preserve">gerichte </w:t>
      </w:r>
      <w:r w:rsidRPr="0072135D">
        <w:rPr>
          <w:rFonts w:ascii="Arial" w:hAnsi="Arial" w:cs="Arial"/>
          <w:i/>
          <w:color w:val="A6A6A6" w:themeColor="background1" w:themeShade="A6"/>
          <w:sz w:val="20"/>
          <w:szCs w:val="20"/>
        </w:rPr>
        <w:t xml:space="preserve">vragen, stuur een bericht naar </w:t>
      </w:r>
      <w:hyperlink r:id="rId11" w:history="1">
        <w:r w:rsidRPr="0072135D">
          <w:rPr>
            <w:rStyle w:val="Hyperlink"/>
            <w:rFonts w:ascii="Arial" w:hAnsi="Arial" w:cs="Arial"/>
            <w:i/>
            <w:color w:val="A6A6A6" w:themeColor="background1" w:themeShade="A6"/>
            <w:sz w:val="20"/>
            <w:szCs w:val="20"/>
          </w:rPr>
          <w:t>privacy@saxion.nl</w:t>
        </w:r>
      </w:hyperlink>
      <w:r w:rsidRPr="0072135D">
        <w:rPr>
          <w:rFonts w:ascii="Arial" w:hAnsi="Arial" w:cs="Arial"/>
          <w:i/>
          <w:color w:val="A6A6A6" w:themeColor="background1" w:themeShade="A6"/>
          <w:sz w:val="20"/>
          <w:szCs w:val="20"/>
        </w:rPr>
        <w:t>.</w:t>
      </w:r>
    </w:p>
    <w:p w14:paraId="7DBD0DC1" w14:textId="77777777" w:rsidR="000A4100" w:rsidRDefault="000A4100" w:rsidP="003735D5">
      <w:pPr>
        <w:pStyle w:val="Titel"/>
        <w:jc w:val="center"/>
        <w:outlineLvl w:val="0"/>
        <w:rPr>
          <w:rFonts w:ascii="Arial" w:hAnsi="Arial" w:cs="Arial"/>
          <w:b/>
          <w:sz w:val="21"/>
          <w:szCs w:val="21"/>
        </w:rPr>
      </w:pPr>
    </w:p>
    <w:p w14:paraId="5EF7C9D0" w14:textId="77777777" w:rsidR="00CE3A6C" w:rsidRDefault="00CE3A6C" w:rsidP="003735D5">
      <w:pPr>
        <w:pStyle w:val="Titel"/>
        <w:jc w:val="center"/>
        <w:outlineLvl w:val="0"/>
        <w:rPr>
          <w:rFonts w:ascii="Arial" w:hAnsi="Arial" w:cs="Arial"/>
          <w:b/>
          <w:sz w:val="21"/>
          <w:szCs w:val="21"/>
        </w:rPr>
        <w:sectPr w:rsidR="00CE3A6C" w:rsidSect="00D94245">
          <w:headerReference w:type="default" r:id="rId12"/>
          <w:footerReference w:type="default" r:id="rId13"/>
          <w:pgSz w:w="11906" w:h="16838"/>
          <w:pgMar w:top="1701" w:right="1418" w:bottom="1418" w:left="1418" w:header="709" w:footer="709" w:gutter="0"/>
          <w:cols w:space="708"/>
          <w:docGrid w:linePitch="360"/>
        </w:sectPr>
      </w:pPr>
    </w:p>
    <w:p w14:paraId="58C59581" w14:textId="2E2935CB" w:rsidR="00310998" w:rsidRPr="00607D00" w:rsidRDefault="0007398D" w:rsidP="003735D5">
      <w:pPr>
        <w:pStyle w:val="Titel"/>
        <w:jc w:val="center"/>
        <w:outlineLvl w:val="0"/>
        <w:rPr>
          <w:rFonts w:ascii="Arial" w:hAnsi="Arial" w:cs="Arial"/>
          <w:b/>
          <w:sz w:val="21"/>
          <w:szCs w:val="21"/>
        </w:rPr>
      </w:pPr>
      <w:r w:rsidRPr="00607D00">
        <w:rPr>
          <w:rFonts w:ascii="Arial" w:hAnsi="Arial" w:cs="Arial"/>
          <w:b/>
          <w:sz w:val="21"/>
          <w:szCs w:val="21"/>
        </w:rPr>
        <w:lastRenderedPageBreak/>
        <w:t>OVEREENKOMST</w:t>
      </w:r>
      <w:r w:rsidR="00310998" w:rsidRPr="00607D00">
        <w:rPr>
          <w:rFonts w:ascii="Arial" w:hAnsi="Arial" w:cs="Arial"/>
          <w:b/>
          <w:sz w:val="21"/>
          <w:szCs w:val="21"/>
        </w:rPr>
        <w:t xml:space="preserve"> VOOR GEZAMENLIJKE VERANTWOORDELIJKEN </w:t>
      </w:r>
      <w:r w:rsidR="009600E5">
        <w:rPr>
          <w:rFonts w:ascii="Arial" w:hAnsi="Arial" w:cs="Arial"/>
          <w:b/>
          <w:sz w:val="21"/>
          <w:szCs w:val="21"/>
        </w:rPr>
        <w:t>(GVO)</w:t>
      </w:r>
    </w:p>
    <w:p w14:paraId="2F056163" w14:textId="77777777" w:rsidR="00204A7A" w:rsidRPr="00607D00" w:rsidRDefault="00310998" w:rsidP="003735D5">
      <w:pPr>
        <w:pStyle w:val="Titel"/>
        <w:jc w:val="center"/>
        <w:outlineLvl w:val="0"/>
        <w:rPr>
          <w:rFonts w:ascii="Arial" w:hAnsi="Arial" w:cs="Arial"/>
          <w:b/>
          <w:sz w:val="21"/>
          <w:szCs w:val="21"/>
        </w:rPr>
      </w:pPr>
      <w:r w:rsidRPr="00CE18B8">
        <w:rPr>
          <w:rFonts w:ascii="Arial" w:hAnsi="Arial" w:cs="Arial"/>
          <w:b/>
          <w:sz w:val="21"/>
          <w:szCs w:val="21"/>
          <w:highlight w:val="yellow"/>
        </w:rPr>
        <w:t>(DATASHARING</w:t>
      </w:r>
      <w:r w:rsidR="00CE18B8">
        <w:rPr>
          <w:rFonts w:ascii="Arial" w:hAnsi="Arial" w:cs="Arial"/>
          <w:b/>
          <w:sz w:val="21"/>
          <w:szCs w:val="21"/>
          <w:highlight w:val="yellow"/>
        </w:rPr>
        <w:t xml:space="preserve"> in geval van onderzoek</w:t>
      </w:r>
      <w:r w:rsidRPr="00CE18B8">
        <w:rPr>
          <w:rFonts w:ascii="Arial" w:hAnsi="Arial" w:cs="Arial"/>
          <w:b/>
          <w:sz w:val="21"/>
          <w:szCs w:val="21"/>
          <w:highlight w:val="yellow"/>
        </w:rPr>
        <w:t>)</w:t>
      </w:r>
    </w:p>
    <w:p w14:paraId="7C75DF8A" w14:textId="77777777" w:rsidR="0059724D" w:rsidRPr="00607D00" w:rsidRDefault="0059724D" w:rsidP="00F37563">
      <w:pPr>
        <w:spacing w:line="240" w:lineRule="auto"/>
        <w:jc w:val="both"/>
        <w:rPr>
          <w:rFonts w:ascii="Arial" w:hAnsi="Arial" w:cs="Arial"/>
          <w:sz w:val="21"/>
          <w:szCs w:val="21"/>
        </w:rPr>
      </w:pPr>
    </w:p>
    <w:p w14:paraId="510DA366" w14:textId="77777777" w:rsidR="00204A7A" w:rsidRPr="00607D00" w:rsidRDefault="001A05A2" w:rsidP="003735D5">
      <w:pPr>
        <w:spacing w:line="240" w:lineRule="auto"/>
        <w:jc w:val="both"/>
        <w:outlineLvl w:val="0"/>
        <w:rPr>
          <w:rFonts w:ascii="Arial" w:hAnsi="Arial" w:cs="Arial"/>
          <w:b/>
          <w:i/>
          <w:sz w:val="21"/>
          <w:szCs w:val="21"/>
        </w:rPr>
      </w:pPr>
      <w:r w:rsidRPr="00607D00">
        <w:rPr>
          <w:rFonts w:ascii="Arial" w:hAnsi="Arial" w:cs="Arial"/>
          <w:b/>
          <w:i/>
          <w:sz w:val="21"/>
          <w:szCs w:val="21"/>
        </w:rPr>
        <w:t>Partijen:</w:t>
      </w:r>
    </w:p>
    <w:p w14:paraId="13425A0C" w14:textId="779BC764" w:rsidR="009C2696" w:rsidRPr="00607D00" w:rsidRDefault="00D51810" w:rsidP="00DE76E8">
      <w:pPr>
        <w:rPr>
          <w:rFonts w:ascii="Arial" w:eastAsia="Times New Roman" w:hAnsi="Arial" w:cs="Arial"/>
          <w:sz w:val="21"/>
          <w:szCs w:val="21"/>
          <w:lang w:eastAsia="nl-NL"/>
        </w:rPr>
      </w:pPr>
      <w:r w:rsidRPr="00C16A4B">
        <w:rPr>
          <w:rFonts w:ascii="Arial" w:hAnsi="Arial" w:cs="Arial"/>
          <w:sz w:val="21"/>
          <w:szCs w:val="21"/>
        </w:rPr>
        <w:t>Stichting Saxion, statutair gevestigd te Rijssen-Holten, kantoorhoudende aan de M. Harpertsz Tromplaan 30, 7513 AB te Enschede (postadres: M.H. Tromplaan 28, 7513 AB), inschreven in het handelsregister, Kamer van Koophandel, te Enschede, onder nummer 38024938, te dezen rechtsgeldig vertegenwoordigd door, mevrouw drs. J.L. Mulder, hierna te noemen: ‘</w:t>
      </w:r>
      <w:r w:rsidR="00C16A4B" w:rsidRPr="00C16A4B">
        <w:rPr>
          <w:rFonts w:ascii="Arial" w:hAnsi="Arial" w:cs="Arial"/>
          <w:sz w:val="21"/>
          <w:szCs w:val="21"/>
        </w:rPr>
        <w:t>Saxion’</w:t>
      </w:r>
      <w:r w:rsidR="00A804E5" w:rsidRPr="00C16A4B">
        <w:rPr>
          <w:rFonts w:ascii="Arial" w:hAnsi="Arial" w:cs="Arial"/>
          <w:sz w:val="21"/>
          <w:szCs w:val="21"/>
        </w:rPr>
        <w:t>,</w:t>
      </w:r>
    </w:p>
    <w:p w14:paraId="7385379A" w14:textId="77777777" w:rsidR="009C2696" w:rsidRPr="00607D00" w:rsidRDefault="009C2696" w:rsidP="00F37563">
      <w:pPr>
        <w:spacing w:line="240" w:lineRule="auto"/>
        <w:jc w:val="both"/>
        <w:rPr>
          <w:rFonts w:ascii="Arial" w:hAnsi="Arial" w:cs="Arial"/>
          <w:sz w:val="21"/>
          <w:szCs w:val="21"/>
        </w:rPr>
      </w:pPr>
      <w:r w:rsidRPr="00607D00">
        <w:rPr>
          <w:rFonts w:ascii="Arial" w:hAnsi="Arial" w:cs="Arial"/>
          <w:sz w:val="21"/>
          <w:szCs w:val="21"/>
        </w:rPr>
        <w:t>en</w:t>
      </w:r>
    </w:p>
    <w:p w14:paraId="58B30674" w14:textId="77777777" w:rsidR="003E6B82" w:rsidRPr="00607D00" w:rsidRDefault="00F14B45" w:rsidP="003E6B82">
      <w:pPr>
        <w:rPr>
          <w:rFonts w:ascii="Arial" w:eastAsia="Times New Roman" w:hAnsi="Arial" w:cs="Arial"/>
          <w:sz w:val="21"/>
          <w:szCs w:val="21"/>
          <w:lang w:eastAsia="nl-NL"/>
        </w:rPr>
      </w:pPr>
      <w:r w:rsidRPr="00607D00">
        <w:rPr>
          <w:rFonts w:ascii="Arial" w:hAnsi="Arial" w:cs="Arial"/>
          <w:b/>
          <w:sz w:val="21"/>
          <w:szCs w:val="21"/>
          <w:highlight w:val="yellow"/>
        </w:rPr>
        <w:t>[Organisatie Y</w:t>
      </w:r>
      <w:r w:rsidR="003E6B82" w:rsidRPr="00607D00">
        <w:rPr>
          <w:rFonts w:ascii="Arial" w:hAnsi="Arial" w:cs="Arial"/>
          <w:b/>
          <w:sz w:val="21"/>
          <w:szCs w:val="21"/>
          <w:highlight w:val="yellow"/>
        </w:rPr>
        <w:t>]</w:t>
      </w:r>
      <w:r w:rsidR="003E6B82" w:rsidRPr="00607D00">
        <w:rPr>
          <w:rFonts w:ascii="Arial" w:hAnsi="Arial" w:cs="Arial"/>
          <w:b/>
          <w:sz w:val="21"/>
          <w:szCs w:val="21"/>
        </w:rPr>
        <w:t xml:space="preserve">, </w:t>
      </w:r>
      <w:r w:rsidR="003E6B82" w:rsidRPr="00607D00">
        <w:rPr>
          <w:rFonts w:ascii="Arial" w:hAnsi="Arial" w:cs="Arial"/>
          <w:sz w:val="21"/>
          <w:szCs w:val="21"/>
        </w:rPr>
        <w:t xml:space="preserve">gevestigd aan het </w:t>
      </w:r>
      <w:r w:rsidR="003E6B82" w:rsidRPr="00607D00">
        <w:rPr>
          <w:rFonts w:ascii="Arial" w:hAnsi="Arial" w:cs="Arial"/>
          <w:sz w:val="21"/>
          <w:szCs w:val="21"/>
          <w:highlight w:val="yellow"/>
        </w:rPr>
        <w:t>[Adres]</w:t>
      </w:r>
      <w:r w:rsidR="003E6B82" w:rsidRPr="00607D00">
        <w:rPr>
          <w:rFonts w:ascii="Arial" w:hAnsi="Arial" w:cs="Arial"/>
          <w:sz w:val="21"/>
          <w:szCs w:val="21"/>
        </w:rPr>
        <w:t xml:space="preserve"> te </w:t>
      </w:r>
      <w:r w:rsidR="003E6B82" w:rsidRPr="00607D00">
        <w:rPr>
          <w:rFonts w:ascii="Arial" w:hAnsi="Arial" w:cs="Arial"/>
          <w:sz w:val="21"/>
          <w:szCs w:val="21"/>
          <w:highlight w:val="yellow"/>
        </w:rPr>
        <w:t>[Plaats]</w:t>
      </w:r>
      <w:r w:rsidR="003E6B82" w:rsidRPr="00607D00">
        <w:rPr>
          <w:rFonts w:ascii="Arial" w:hAnsi="Arial" w:cs="Arial"/>
          <w:sz w:val="21"/>
          <w:szCs w:val="21"/>
        </w:rPr>
        <w:t xml:space="preserve"> en ingeschreven in het handelsregister van de Kamer van Koophandel onder nummer </w:t>
      </w:r>
      <w:r w:rsidR="003E6B82" w:rsidRPr="00607D00">
        <w:rPr>
          <w:rFonts w:ascii="Arial" w:eastAsia="Times New Roman" w:hAnsi="Arial" w:cs="Arial"/>
          <w:color w:val="2C2C2B"/>
          <w:sz w:val="21"/>
          <w:szCs w:val="21"/>
          <w:highlight w:val="yellow"/>
          <w:shd w:val="clear" w:color="auto" w:fill="FFFFFF"/>
          <w:lang w:eastAsia="nl-NL"/>
        </w:rPr>
        <w:t>[nummer]</w:t>
      </w:r>
      <w:r w:rsidR="003E6B82" w:rsidRPr="00607D00">
        <w:rPr>
          <w:rFonts w:ascii="Arial" w:hAnsi="Arial" w:cs="Arial"/>
          <w:sz w:val="21"/>
          <w:szCs w:val="21"/>
        </w:rPr>
        <w:t>, te dezen rech</w:t>
      </w:r>
      <w:r w:rsidR="00F73B37" w:rsidRPr="00607D00">
        <w:rPr>
          <w:rFonts w:ascii="Arial" w:hAnsi="Arial" w:cs="Arial"/>
          <w:sz w:val="21"/>
          <w:szCs w:val="21"/>
        </w:rPr>
        <w:t xml:space="preserve">tsgeldig vertegenwoordigd door </w:t>
      </w:r>
      <w:r w:rsidR="00F73B37" w:rsidRPr="00607D00">
        <w:rPr>
          <w:rFonts w:ascii="Arial" w:hAnsi="Arial" w:cs="Arial"/>
          <w:sz w:val="21"/>
          <w:szCs w:val="21"/>
          <w:highlight w:val="yellow"/>
        </w:rPr>
        <w:t>[Vertegenwoordiger]</w:t>
      </w:r>
      <w:r w:rsidR="00F73B37" w:rsidRPr="00607D00">
        <w:rPr>
          <w:rFonts w:ascii="Arial" w:hAnsi="Arial" w:cs="Arial"/>
          <w:sz w:val="21"/>
          <w:szCs w:val="21"/>
        </w:rPr>
        <w:t xml:space="preserve">, </w:t>
      </w:r>
      <w:r w:rsidR="003E6B82" w:rsidRPr="00607D00">
        <w:rPr>
          <w:rFonts w:ascii="Arial" w:hAnsi="Arial" w:cs="Arial"/>
          <w:sz w:val="21"/>
          <w:szCs w:val="21"/>
        </w:rPr>
        <w:t xml:space="preserve">hierna te noemen </w:t>
      </w:r>
      <w:r w:rsidRPr="00607D00">
        <w:rPr>
          <w:rFonts w:ascii="Arial" w:hAnsi="Arial" w:cs="Arial"/>
          <w:b/>
          <w:sz w:val="21"/>
          <w:szCs w:val="21"/>
          <w:highlight w:val="yellow"/>
        </w:rPr>
        <w:t>[“Y</w:t>
      </w:r>
      <w:r w:rsidR="003E6B82" w:rsidRPr="00607D00">
        <w:rPr>
          <w:rFonts w:ascii="Arial" w:hAnsi="Arial" w:cs="Arial"/>
          <w:b/>
          <w:sz w:val="21"/>
          <w:szCs w:val="21"/>
          <w:highlight w:val="yellow"/>
        </w:rPr>
        <w:t>”]</w:t>
      </w:r>
      <w:r w:rsidR="003E6B82" w:rsidRPr="00607D00">
        <w:rPr>
          <w:rFonts w:ascii="Arial" w:hAnsi="Arial" w:cs="Arial"/>
          <w:b/>
          <w:sz w:val="21"/>
          <w:szCs w:val="21"/>
        </w:rPr>
        <w:t>,</w:t>
      </w:r>
    </w:p>
    <w:p w14:paraId="670B858D" w14:textId="77777777" w:rsidR="00E75A16" w:rsidRPr="00607D00" w:rsidRDefault="00DE76E8" w:rsidP="00F37563">
      <w:pPr>
        <w:spacing w:line="240" w:lineRule="auto"/>
        <w:jc w:val="both"/>
        <w:rPr>
          <w:rFonts w:ascii="Arial" w:hAnsi="Arial" w:cs="Arial"/>
          <w:sz w:val="21"/>
          <w:szCs w:val="21"/>
        </w:rPr>
      </w:pPr>
      <w:r w:rsidRPr="00607D00">
        <w:rPr>
          <w:rFonts w:ascii="Arial" w:hAnsi="Arial" w:cs="Arial"/>
          <w:sz w:val="21"/>
          <w:szCs w:val="21"/>
        </w:rPr>
        <w:t>e</w:t>
      </w:r>
      <w:r w:rsidR="00E75A16" w:rsidRPr="00607D00">
        <w:rPr>
          <w:rFonts w:ascii="Arial" w:hAnsi="Arial" w:cs="Arial"/>
          <w:sz w:val="21"/>
          <w:szCs w:val="21"/>
        </w:rPr>
        <w:t>n</w:t>
      </w:r>
    </w:p>
    <w:p w14:paraId="400F6444" w14:textId="77777777" w:rsidR="003E6B82" w:rsidRPr="00607D00" w:rsidRDefault="00F14B45" w:rsidP="003E6B82">
      <w:pPr>
        <w:rPr>
          <w:rFonts w:ascii="Arial" w:eastAsia="Times New Roman" w:hAnsi="Arial" w:cs="Arial"/>
          <w:sz w:val="21"/>
          <w:szCs w:val="21"/>
          <w:lang w:eastAsia="nl-NL"/>
        </w:rPr>
      </w:pPr>
      <w:r w:rsidRPr="00607D00">
        <w:rPr>
          <w:rFonts w:ascii="Arial" w:hAnsi="Arial" w:cs="Arial"/>
          <w:b/>
          <w:sz w:val="21"/>
          <w:szCs w:val="21"/>
          <w:highlight w:val="yellow"/>
        </w:rPr>
        <w:t>[Organisatie Z</w:t>
      </w:r>
      <w:r w:rsidR="00BF2273" w:rsidRPr="00607D00">
        <w:rPr>
          <w:rFonts w:ascii="Arial" w:hAnsi="Arial" w:cs="Arial"/>
          <w:b/>
          <w:sz w:val="21"/>
          <w:szCs w:val="21"/>
          <w:highlight w:val="yellow"/>
        </w:rPr>
        <w:t>]</w:t>
      </w:r>
      <w:r w:rsidR="003E6B82" w:rsidRPr="00607D00">
        <w:rPr>
          <w:rFonts w:ascii="Arial" w:hAnsi="Arial" w:cs="Arial"/>
          <w:b/>
          <w:sz w:val="21"/>
          <w:szCs w:val="21"/>
        </w:rPr>
        <w:t xml:space="preserve">, </w:t>
      </w:r>
      <w:r w:rsidR="003E6B82" w:rsidRPr="00607D00">
        <w:rPr>
          <w:rFonts w:ascii="Arial" w:hAnsi="Arial" w:cs="Arial"/>
          <w:sz w:val="21"/>
          <w:szCs w:val="21"/>
        </w:rPr>
        <w:t xml:space="preserve">gevestigd aan het </w:t>
      </w:r>
      <w:r w:rsidR="003E6B82" w:rsidRPr="00607D00">
        <w:rPr>
          <w:rFonts w:ascii="Arial" w:hAnsi="Arial" w:cs="Arial"/>
          <w:sz w:val="21"/>
          <w:szCs w:val="21"/>
          <w:highlight w:val="yellow"/>
        </w:rPr>
        <w:t>[Adres]</w:t>
      </w:r>
      <w:r w:rsidR="003E6B82" w:rsidRPr="00607D00">
        <w:rPr>
          <w:rFonts w:ascii="Arial" w:hAnsi="Arial" w:cs="Arial"/>
          <w:sz w:val="21"/>
          <w:szCs w:val="21"/>
        </w:rPr>
        <w:t xml:space="preserve"> te </w:t>
      </w:r>
      <w:r w:rsidR="003E6B82" w:rsidRPr="00607D00">
        <w:rPr>
          <w:rFonts w:ascii="Arial" w:hAnsi="Arial" w:cs="Arial"/>
          <w:sz w:val="21"/>
          <w:szCs w:val="21"/>
          <w:highlight w:val="yellow"/>
        </w:rPr>
        <w:t>[Plaats]</w:t>
      </w:r>
      <w:r w:rsidR="003E6B82" w:rsidRPr="00607D00">
        <w:rPr>
          <w:rFonts w:ascii="Arial" w:hAnsi="Arial" w:cs="Arial"/>
          <w:sz w:val="21"/>
          <w:szCs w:val="21"/>
        </w:rPr>
        <w:t xml:space="preserve"> en ingeschreven in het handelsregister van de Kamer van Koophandel onder nummer </w:t>
      </w:r>
      <w:r w:rsidR="003E6B82" w:rsidRPr="00607D00">
        <w:rPr>
          <w:rFonts w:ascii="Arial" w:eastAsia="Times New Roman" w:hAnsi="Arial" w:cs="Arial"/>
          <w:color w:val="2C2C2B"/>
          <w:sz w:val="21"/>
          <w:szCs w:val="21"/>
          <w:highlight w:val="yellow"/>
          <w:shd w:val="clear" w:color="auto" w:fill="FFFFFF"/>
          <w:lang w:eastAsia="nl-NL"/>
        </w:rPr>
        <w:t>[nummer]</w:t>
      </w:r>
      <w:r w:rsidR="003E6B82" w:rsidRPr="00607D00">
        <w:rPr>
          <w:rFonts w:ascii="Arial" w:hAnsi="Arial" w:cs="Arial"/>
          <w:sz w:val="21"/>
          <w:szCs w:val="21"/>
        </w:rPr>
        <w:t>, te dezen rech</w:t>
      </w:r>
      <w:r w:rsidR="00F73B37" w:rsidRPr="00607D00">
        <w:rPr>
          <w:rFonts w:ascii="Arial" w:hAnsi="Arial" w:cs="Arial"/>
          <w:sz w:val="21"/>
          <w:szCs w:val="21"/>
        </w:rPr>
        <w:t xml:space="preserve">tsgeldig vertegenwoordigd door </w:t>
      </w:r>
      <w:r w:rsidR="00F73B37" w:rsidRPr="00607D00">
        <w:rPr>
          <w:rFonts w:ascii="Arial" w:hAnsi="Arial" w:cs="Arial"/>
          <w:sz w:val="21"/>
          <w:szCs w:val="21"/>
          <w:highlight w:val="yellow"/>
        </w:rPr>
        <w:t>[Vertegenwoordiger]</w:t>
      </w:r>
      <w:r w:rsidR="00F73B37" w:rsidRPr="00607D00">
        <w:rPr>
          <w:rFonts w:ascii="Arial" w:hAnsi="Arial" w:cs="Arial"/>
          <w:sz w:val="21"/>
          <w:szCs w:val="21"/>
        </w:rPr>
        <w:t xml:space="preserve">, </w:t>
      </w:r>
      <w:r w:rsidR="003E6B82" w:rsidRPr="00607D00">
        <w:rPr>
          <w:rFonts w:ascii="Arial" w:hAnsi="Arial" w:cs="Arial"/>
          <w:sz w:val="21"/>
          <w:szCs w:val="21"/>
        </w:rPr>
        <w:t xml:space="preserve">hierna te noemen </w:t>
      </w:r>
      <w:r w:rsidRPr="00607D00">
        <w:rPr>
          <w:rFonts w:ascii="Arial" w:hAnsi="Arial" w:cs="Arial"/>
          <w:b/>
          <w:sz w:val="21"/>
          <w:szCs w:val="21"/>
          <w:highlight w:val="yellow"/>
        </w:rPr>
        <w:t>[“Z</w:t>
      </w:r>
      <w:r w:rsidR="003E6B82" w:rsidRPr="00607D00">
        <w:rPr>
          <w:rFonts w:ascii="Arial" w:hAnsi="Arial" w:cs="Arial"/>
          <w:b/>
          <w:sz w:val="21"/>
          <w:szCs w:val="21"/>
          <w:highlight w:val="yellow"/>
        </w:rPr>
        <w:t>”]</w:t>
      </w:r>
      <w:r w:rsidR="003E6B82" w:rsidRPr="00607D00">
        <w:rPr>
          <w:rFonts w:ascii="Arial" w:hAnsi="Arial" w:cs="Arial"/>
          <w:b/>
          <w:sz w:val="21"/>
          <w:szCs w:val="21"/>
        </w:rPr>
        <w:t>,</w:t>
      </w:r>
    </w:p>
    <w:p w14:paraId="298649B7" w14:textId="77777777" w:rsidR="00204A7A" w:rsidRPr="00607D00" w:rsidRDefault="00204A7A" w:rsidP="00F37563">
      <w:pPr>
        <w:spacing w:line="240" w:lineRule="auto"/>
        <w:jc w:val="both"/>
        <w:rPr>
          <w:rFonts w:ascii="Arial" w:hAnsi="Arial" w:cs="Arial"/>
          <w:sz w:val="21"/>
          <w:szCs w:val="21"/>
        </w:rPr>
      </w:pPr>
      <w:r w:rsidRPr="00607D00">
        <w:rPr>
          <w:rFonts w:ascii="Arial" w:hAnsi="Arial" w:cs="Arial"/>
          <w:sz w:val="21"/>
          <w:szCs w:val="21"/>
        </w:rPr>
        <w:t>hierna gezamenlijk te noemen “Partijen” en afzonderlijk “Partij”,</w:t>
      </w:r>
    </w:p>
    <w:p w14:paraId="1FC6B01F" w14:textId="77777777" w:rsidR="00483E16" w:rsidRPr="00607D00" w:rsidRDefault="00204A7A" w:rsidP="00F37563">
      <w:pPr>
        <w:spacing w:line="240" w:lineRule="auto"/>
        <w:jc w:val="both"/>
        <w:rPr>
          <w:rFonts w:ascii="Arial" w:hAnsi="Arial" w:cs="Arial"/>
          <w:b/>
          <w:i/>
          <w:sz w:val="21"/>
          <w:szCs w:val="21"/>
        </w:rPr>
      </w:pPr>
      <w:r w:rsidRPr="00607D00">
        <w:rPr>
          <w:rFonts w:ascii="Arial" w:hAnsi="Arial" w:cs="Arial"/>
          <w:b/>
          <w:i/>
          <w:sz w:val="21"/>
          <w:szCs w:val="21"/>
        </w:rPr>
        <w:t>in aanmerking nemende dat:</w:t>
      </w:r>
    </w:p>
    <w:p w14:paraId="245F6969" w14:textId="77777777" w:rsidR="00990CE1" w:rsidRPr="00607D00" w:rsidRDefault="008A21C3" w:rsidP="00F169BB">
      <w:pPr>
        <w:pStyle w:val="Lijstalinea"/>
        <w:numPr>
          <w:ilvl w:val="0"/>
          <w:numId w:val="2"/>
        </w:numPr>
        <w:spacing w:line="240" w:lineRule="auto"/>
        <w:rPr>
          <w:rFonts w:ascii="Arial" w:hAnsi="Arial" w:cs="Arial"/>
          <w:sz w:val="21"/>
          <w:szCs w:val="21"/>
        </w:rPr>
      </w:pPr>
      <w:r w:rsidRPr="00607D00">
        <w:rPr>
          <w:rFonts w:ascii="Arial" w:hAnsi="Arial" w:cs="Arial"/>
          <w:sz w:val="21"/>
          <w:szCs w:val="21"/>
        </w:rPr>
        <w:t xml:space="preserve">Partijen in het kader van </w:t>
      </w:r>
      <w:r w:rsidR="000D27E8" w:rsidRPr="00607D00">
        <w:rPr>
          <w:rFonts w:ascii="Arial" w:hAnsi="Arial" w:cs="Arial"/>
          <w:sz w:val="21"/>
          <w:szCs w:val="21"/>
          <w:highlight w:val="yellow"/>
        </w:rPr>
        <w:t>de</w:t>
      </w:r>
      <w:r w:rsidR="00A23FD1" w:rsidRPr="00607D00">
        <w:rPr>
          <w:rFonts w:ascii="Arial" w:hAnsi="Arial" w:cs="Arial"/>
          <w:sz w:val="21"/>
          <w:szCs w:val="21"/>
          <w:highlight w:val="yellow"/>
        </w:rPr>
        <w:t>/het</w:t>
      </w:r>
      <w:r w:rsidR="0090433D" w:rsidRPr="00607D00">
        <w:rPr>
          <w:rFonts w:ascii="Arial" w:hAnsi="Arial" w:cs="Arial"/>
          <w:sz w:val="21"/>
          <w:szCs w:val="21"/>
        </w:rPr>
        <w:t xml:space="preserve"> in </w:t>
      </w:r>
      <w:r w:rsidR="0090433D" w:rsidRPr="00607D00">
        <w:rPr>
          <w:rFonts w:ascii="Arial" w:hAnsi="Arial" w:cs="Arial"/>
          <w:sz w:val="21"/>
          <w:szCs w:val="21"/>
          <w:u w:val="single"/>
        </w:rPr>
        <w:t>B</w:t>
      </w:r>
      <w:r w:rsidRPr="00607D00">
        <w:rPr>
          <w:rFonts w:ascii="Arial" w:hAnsi="Arial" w:cs="Arial"/>
          <w:sz w:val="21"/>
          <w:szCs w:val="21"/>
          <w:u w:val="single"/>
        </w:rPr>
        <w:t>ijlage 1</w:t>
      </w:r>
      <w:r w:rsidRPr="00607D00">
        <w:rPr>
          <w:rFonts w:ascii="Arial" w:hAnsi="Arial" w:cs="Arial"/>
          <w:sz w:val="21"/>
          <w:szCs w:val="21"/>
        </w:rPr>
        <w:t xml:space="preserve"> gespecificeerde</w:t>
      </w:r>
      <w:r w:rsidR="00F169BB" w:rsidRPr="00607D00">
        <w:rPr>
          <w:rFonts w:ascii="Arial" w:hAnsi="Arial" w:cs="Arial"/>
          <w:sz w:val="21"/>
          <w:szCs w:val="21"/>
        </w:rPr>
        <w:t xml:space="preserve"> </w:t>
      </w:r>
      <w:r w:rsidR="00407EDC" w:rsidRPr="00607D00">
        <w:rPr>
          <w:rFonts w:ascii="Arial" w:hAnsi="Arial" w:cs="Arial"/>
          <w:sz w:val="21"/>
          <w:szCs w:val="21"/>
          <w:highlight w:val="yellow"/>
        </w:rPr>
        <w:t>[</w:t>
      </w:r>
      <w:r w:rsidR="002C3144" w:rsidRPr="00607D00">
        <w:rPr>
          <w:rFonts w:ascii="Arial" w:hAnsi="Arial" w:cs="Arial"/>
          <w:sz w:val="21"/>
          <w:szCs w:val="21"/>
          <w:highlight w:val="yellow"/>
        </w:rPr>
        <w:t>o</w:t>
      </w:r>
      <w:r w:rsidR="00A3656E" w:rsidRPr="00607D00">
        <w:rPr>
          <w:rFonts w:ascii="Arial" w:hAnsi="Arial" w:cs="Arial"/>
          <w:sz w:val="21"/>
          <w:szCs w:val="21"/>
          <w:highlight w:val="yellow"/>
        </w:rPr>
        <w:t>nderzoek/</w:t>
      </w:r>
      <w:r w:rsidR="002C3144" w:rsidRPr="00607D00">
        <w:rPr>
          <w:rFonts w:ascii="Arial" w:hAnsi="Arial" w:cs="Arial"/>
          <w:sz w:val="21"/>
          <w:szCs w:val="21"/>
          <w:highlight w:val="yellow"/>
        </w:rPr>
        <w:t>s</w:t>
      </w:r>
      <w:r w:rsidR="00A3656E" w:rsidRPr="00607D00">
        <w:rPr>
          <w:rFonts w:ascii="Arial" w:hAnsi="Arial" w:cs="Arial"/>
          <w:sz w:val="21"/>
          <w:szCs w:val="21"/>
          <w:highlight w:val="yellow"/>
        </w:rPr>
        <w:t>amenwerking</w:t>
      </w:r>
      <w:r w:rsidR="00A23FD1" w:rsidRPr="00607D00">
        <w:rPr>
          <w:rFonts w:ascii="Arial" w:hAnsi="Arial" w:cs="Arial"/>
          <w:sz w:val="21"/>
          <w:szCs w:val="21"/>
          <w:highlight w:val="yellow"/>
        </w:rPr>
        <w:t>/applicatie</w:t>
      </w:r>
      <w:r w:rsidR="00407EDC" w:rsidRPr="00607D00">
        <w:rPr>
          <w:rFonts w:ascii="Arial" w:hAnsi="Arial" w:cs="Arial"/>
          <w:sz w:val="21"/>
          <w:szCs w:val="21"/>
          <w:highlight w:val="yellow"/>
        </w:rPr>
        <w:t>]</w:t>
      </w:r>
      <w:r w:rsidRPr="00607D00">
        <w:rPr>
          <w:rFonts w:ascii="Arial" w:hAnsi="Arial" w:cs="Arial"/>
          <w:sz w:val="21"/>
          <w:szCs w:val="21"/>
        </w:rPr>
        <w:t xml:space="preserve"> wensen samen te werken</w:t>
      </w:r>
      <w:r w:rsidR="00990CE1" w:rsidRPr="00607D00">
        <w:rPr>
          <w:rFonts w:ascii="Arial" w:hAnsi="Arial" w:cs="Arial"/>
          <w:sz w:val="21"/>
          <w:szCs w:val="21"/>
        </w:rPr>
        <w:t>;</w:t>
      </w:r>
    </w:p>
    <w:p w14:paraId="48D3E777" w14:textId="6F5BDEA7" w:rsidR="001754BA" w:rsidRDefault="001754BA" w:rsidP="00F169BB">
      <w:pPr>
        <w:pStyle w:val="Lijstalinea"/>
        <w:numPr>
          <w:ilvl w:val="0"/>
          <w:numId w:val="2"/>
        </w:numPr>
        <w:spacing w:line="240" w:lineRule="auto"/>
        <w:rPr>
          <w:rFonts w:ascii="Arial" w:hAnsi="Arial" w:cs="Arial"/>
          <w:sz w:val="21"/>
          <w:szCs w:val="21"/>
        </w:rPr>
      </w:pPr>
      <w:r w:rsidRPr="0005180A">
        <w:rPr>
          <w:rFonts w:ascii="Arial" w:hAnsi="Arial" w:cs="Arial"/>
          <w:spacing w:val="-1"/>
          <w:sz w:val="21"/>
          <w:szCs w:val="21"/>
        </w:rPr>
        <w:t>Partijen</w:t>
      </w:r>
      <w:r w:rsidRPr="0005180A">
        <w:rPr>
          <w:rFonts w:ascii="Arial" w:hAnsi="Arial" w:cs="Arial"/>
          <w:spacing w:val="-7"/>
          <w:sz w:val="21"/>
          <w:szCs w:val="21"/>
        </w:rPr>
        <w:t xml:space="preserve"> </w:t>
      </w:r>
      <w:r w:rsidRPr="0005180A">
        <w:rPr>
          <w:rFonts w:ascii="Arial" w:hAnsi="Arial" w:cs="Arial"/>
          <w:spacing w:val="-1"/>
          <w:sz w:val="21"/>
          <w:szCs w:val="21"/>
        </w:rPr>
        <w:t>voor</w:t>
      </w:r>
      <w:r w:rsidRPr="0005180A">
        <w:rPr>
          <w:rFonts w:ascii="Arial" w:hAnsi="Arial" w:cs="Arial"/>
          <w:spacing w:val="-6"/>
          <w:sz w:val="21"/>
          <w:szCs w:val="21"/>
        </w:rPr>
        <w:t xml:space="preserve"> </w:t>
      </w:r>
      <w:r w:rsidRPr="0005180A">
        <w:rPr>
          <w:rFonts w:ascii="Arial" w:hAnsi="Arial" w:cs="Arial"/>
          <w:spacing w:val="-1"/>
          <w:sz w:val="21"/>
          <w:szCs w:val="21"/>
        </w:rPr>
        <w:t>deze</w:t>
      </w:r>
      <w:r w:rsidRPr="0005180A">
        <w:rPr>
          <w:rFonts w:ascii="Arial" w:hAnsi="Arial" w:cs="Arial"/>
          <w:spacing w:val="-7"/>
          <w:sz w:val="21"/>
          <w:szCs w:val="21"/>
        </w:rPr>
        <w:t xml:space="preserve"> </w:t>
      </w:r>
      <w:r w:rsidRPr="0005180A">
        <w:rPr>
          <w:rFonts w:ascii="Arial" w:hAnsi="Arial" w:cs="Arial"/>
          <w:spacing w:val="-2"/>
          <w:sz w:val="21"/>
          <w:szCs w:val="21"/>
        </w:rPr>
        <w:t>samenwerking</w:t>
      </w:r>
      <w:r w:rsidRPr="0005180A">
        <w:rPr>
          <w:rFonts w:ascii="Arial" w:hAnsi="Arial" w:cs="Arial"/>
          <w:spacing w:val="-7"/>
          <w:sz w:val="21"/>
          <w:szCs w:val="21"/>
        </w:rPr>
        <w:t xml:space="preserve"> </w:t>
      </w:r>
      <w:r w:rsidRPr="0005180A">
        <w:rPr>
          <w:rFonts w:ascii="Arial" w:hAnsi="Arial" w:cs="Arial"/>
          <w:spacing w:val="-1"/>
          <w:sz w:val="21"/>
          <w:szCs w:val="21"/>
        </w:rPr>
        <w:t>op</w:t>
      </w:r>
      <w:r w:rsidRPr="0005180A">
        <w:rPr>
          <w:rFonts w:ascii="Arial" w:hAnsi="Arial" w:cs="Arial"/>
          <w:spacing w:val="-7"/>
          <w:sz w:val="21"/>
          <w:szCs w:val="21"/>
        </w:rPr>
        <w:t xml:space="preserve"> </w:t>
      </w:r>
      <w:r w:rsidRPr="001754BA">
        <w:rPr>
          <w:rFonts w:ascii="Arial" w:hAnsi="Arial" w:cs="Arial"/>
          <w:spacing w:val="-4"/>
          <w:sz w:val="21"/>
          <w:szCs w:val="21"/>
          <w:highlight w:val="yellow"/>
        </w:rPr>
        <w:t>&lt;datum&gt;</w:t>
      </w:r>
      <w:r w:rsidRPr="0005180A">
        <w:rPr>
          <w:rFonts w:ascii="Arial" w:hAnsi="Arial" w:cs="Arial"/>
          <w:spacing w:val="-7"/>
          <w:sz w:val="21"/>
          <w:szCs w:val="21"/>
        </w:rPr>
        <w:t xml:space="preserve"> </w:t>
      </w:r>
      <w:r w:rsidRPr="0005180A">
        <w:rPr>
          <w:rFonts w:ascii="Arial" w:hAnsi="Arial" w:cs="Arial"/>
          <w:spacing w:val="-1"/>
          <w:sz w:val="21"/>
          <w:szCs w:val="21"/>
        </w:rPr>
        <w:t>een</w:t>
      </w:r>
      <w:r w:rsidRPr="0005180A">
        <w:rPr>
          <w:rFonts w:ascii="Arial" w:hAnsi="Arial" w:cs="Arial"/>
          <w:spacing w:val="-7"/>
          <w:sz w:val="21"/>
          <w:szCs w:val="21"/>
        </w:rPr>
        <w:t xml:space="preserve"> </w:t>
      </w:r>
      <w:r w:rsidRPr="0005180A">
        <w:rPr>
          <w:rFonts w:ascii="Arial" w:hAnsi="Arial" w:cs="Arial"/>
          <w:spacing w:val="-2"/>
          <w:sz w:val="21"/>
          <w:szCs w:val="21"/>
        </w:rPr>
        <w:t>Hoofdovereenkomst</w:t>
      </w:r>
      <w:r w:rsidRPr="0005180A">
        <w:rPr>
          <w:rFonts w:ascii="Arial" w:hAnsi="Arial" w:cs="Arial"/>
          <w:spacing w:val="-6"/>
          <w:sz w:val="21"/>
          <w:szCs w:val="21"/>
        </w:rPr>
        <w:t xml:space="preserve"> </w:t>
      </w:r>
      <w:r w:rsidRPr="0005180A">
        <w:rPr>
          <w:rFonts w:ascii="Arial" w:hAnsi="Arial" w:cs="Arial"/>
          <w:spacing w:val="-1"/>
          <w:sz w:val="21"/>
          <w:szCs w:val="21"/>
        </w:rPr>
        <w:t>hebben</w:t>
      </w:r>
      <w:r w:rsidRPr="0005180A">
        <w:rPr>
          <w:rFonts w:ascii="Arial" w:hAnsi="Arial" w:cs="Arial"/>
          <w:spacing w:val="-6"/>
          <w:sz w:val="21"/>
          <w:szCs w:val="21"/>
        </w:rPr>
        <w:t xml:space="preserve"> </w:t>
      </w:r>
      <w:r w:rsidRPr="0005180A">
        <w:rPr>
          <w:rFonts w:ascii="Arial" w:hAnsi="Arial" w:cs="Arial"/>
          <w:spacing w:val="-1"/>
          <w:sz w:val="21"/>
          <w:szCs w:val="21"/>
        </w:rPr>
        <w:t>gesloten</w:t>
      </w:r>
      <w:r w:rsidRPr="0005180A">
        <w:rPr>
          <w:rFonts w:ascii="Arial" w:hAnsi="Arial" w:cs="Arial"/>
          <w:spacing w:val="-7"/>
          <w:sz w:val="21"/>
          <w:szCs w:val="21"/>
        </w:rPr>
        <w:t xml:space="preserve"> </w:t>
      </w:r>
      <w:r w:rsidRPr="0005180A">
        <w:rPr>
          <w:rFonts w:ascii="Arial" w:hAnsi="Arial" w:cs="Arial"/>
          <w:spacing w:val="-1"/>
          <w:sz w:val="21"/>
          <w:szCs w:val="21"/>
        </w:rPr>
        <w:t>of</w:t>
      </w:r>
      <w:r w:rsidRPr="0005180A">
        <w:rPr>
          <w:rFonts w:ascii="Arial" w:hAnsi="Arial" w:cs="Arial"/>
          <w:spacing w:val="-6"/>
          <w:sz w:val="21"/>
          <w:szCs w:val="21"/>
        </w:rPr>
        <w:t xml:space="preserve"> </w:t>
      </w:r>
      <w:r w:rsidRPr="0005180A">
        <w:rPr>
          <w:rFonts w:ascii="Arial" w:hAnsi="Arial" w:cs="Arial"/>
          <w:spacing w:val="-1"/>
          <w:sz w:val="21"/>
          <w:szCs w:val="21"/>
        </w:rPr>
        <w:t>gezamenlijk</w:t>
      </w:r>
      <w:r w:rsidRPr="0005180A">
        <w:rPr>
          <w:rFonts w:ascii="Arial" w:hAnsi="Arial" w:cs="Arial"/>
          <w:spacing w:val="42"/>
          <w:sz w:val="21"/>
          <w:szCs w:val="21"/>
        </w:rPr>
        <w:t xml:space="preserve"> </w:t>
      </w:r>
      <w:r w:rsidRPr="0005180A">
        <w:rPr>
          <w:rFonts w:ascii="Arial" w:hAnsi="Arial" w:cs="Arial"/>
          <w:spacing w:val="-1"/>
          <w:sz w:val="21"/>
          <w:szCs w:val="21"/>
        </w:rPr>
        <w:t>met</w:t>
      </w:r>
      <w:r w:rsidRPr="0005180A">
        <w:rPr>
          <w:rFonts w:ascii="Arial" w:hAnsi="Arial" w:cs="Arial"/>
          <w:spacing w:val="43"/>
          <w:sz w:val="21"/>
          <w:szCs w:val="21"/>
        </w:rPr>
        <w:t xml:space="preserve"> </w:t>
      </w:r>
      <w:r w:rsidRPr="0005180A">
        <w:rPr>
          <w:rFonts w:ascii="Arial" w:hAnsi="Arial" w:cs="Arial"/>
          <w:spacing w:val="-1"/>
          <w:sz w:val="21"/>
          <w:szCs w:val="21"/>
        </w:rPr>
        <w:t>deze</w:t>
      </w:r>
      <w:r w:rsidRPr="0005180A">
        <w:rPr>
          <w:rFonts w:ascii="Arial" w:hAnsi="Arial" w:cs="Arial"/>
          <w:spacing w:val="42"/>
          <w:sz w:val="21"/>
          <w:szCs w:val="21"/>
        </w:rPr>
        <w:t xml:space="preserve"> </w:t>
      </w:r>
      <w:r w:rsidRPr="0005180A">
        <w:rPr>
          <w:rFonts w:ascii="Arial" w:hAnsi="Arial" w:cs="Arial"/>
          <w:spacing w:val="-2"/>
          <w:sz w:val="21"/>
          <w:szCs w:val="21"/>
        </w:rPr>
        <w:t>Overeenkomst</w:t>
      </w:r>
      <w:r w:rsidRPr="0005180A">
        <w:rPr>
          <w:rFonts w:ascii="Arial" w:hAnsi="Arial" w:cs="Arial"/>
          <w:spacing w:val="43"/>
          <w:sz w:val="21"/>
          <w:szCs w:val="21"/>
        </w:rPr>
        <w:t xml:space="preserve"> </w:t>
      </w:r>
      <w:r w:rsidRPr="0005180A">
        <w:rPr>
          <w:rFonts w:ascii="Arial" w:hAnsi="Arial" w:cs="Arial"/>
          <w:spacing w:val="-1"/>
          <w:sz w:val="21"/>
          <w:szCs w:val="21"/>
        </w:rPr>
        <w:t>wensen</w:t>
      </w:r>
      <w:r w:rsidRPr="0005180A">
        <w:rPr>
          <w:rFonts w:ascii="Arial" w:hAnsi="Arial" w:cs="Arial"/>
          <w:spacing w:val="43"/>
          <w:sz w:val="21"/>
          <w:szCs w:val="21"/>
        </w:rPr>
        <w:t xml:space="preserve"> </w:t>
      </w:r>
      <w:r w:rsidRPr="0005180A">
        <w:rPr>
          <w:rFonts w:ascii="Arial" w:hAnsi="Arial" w:cs="Arial"/>
          <w:spacing w:val="-1"/>
          <w:sz w:val="21"/>
          <w:szCs w:val="21"/>
        </w:rPr>
        <w:t>te</w:t>
      </w:r>
      <w:r w:rsidRPr="0005180A">
        <w:rPr>
          <w:rFonts w:ascii="Arial" w:hAnsi="Arial" w:cs="Arial"/>
          <w:spacing w:val="42"/>
          <w:sz w:val="21"/>
          <w:szCs w:val="21"/>
        </w:rPr>
        <w:t xml:space="preserve"> </w:t>
      </w:r>
      <w:r w:rsidRPr="0005180A">
        <w:rPr>
          <w:rFonts w:ascii="Arial" w:hAnsi="Arial" w:cs="Arial"/>
          <w:spacing w:val="-1"/>
          <w:sz w:val="21"/>
          <w:szCs w:val="21"/>
        </w:rPr>
        <w:t>sluiten</w:t>
      </w:r>
      <w:r w:rsidRPr="0005180A">
        <w:rPr>
          <w:rFonts w:ascii="Arial" w:hAnsi="Arial" w:cs="Arial"/>
          <w:spacing w:val="43"/>
          <w:sz w:val="21"/>
          <w:szCs w:val="21"/>
        </w:rPr>
        <w:t xml:space="preserve"> </w:t>
      </w:r>
      <w:r w:rsidRPr="0005180A">
        <w:rPr>
          <w:rFonts w:ascii="Arial" w:hAnsi="Arial" w:cs="Arial"/>
          <w:spacing w:val="-1"/>
          <w:sz w:val="21"/>
          <w:szCs w:val="21"/>
        </w:rPr>
        <w:t>met</w:t>
      </w:r>
      <w:r w:rsidRPr="0005180A">
        <w:rPr>
          <w:rFonts w:ascii="Arial" w:hAnsi="Arial" w:cs="Arial"/>
          <w:spacing w:val="42"/>
          <w:sz w:val="21"/>
          <w:szCs w:val="21"/>
        </w:rPr>
        <w:t xml:space="preserve"> </w:t>
      </w:r>
      <w:r w:rsidRPr="0005180A">
        <w:rPr>
          <w:rFonts w:ascii="Arial" w:hAnsi="Arial" w:cs="Arial"/>
          <w:spacing w:val="-1"/>
          <w:sz w:val="21"/>
          <w:szCs w:val="21"/>
        </w:rPr>
        <w:t>kenmerk</w:t>
      </w:r>
      <w:r w:rsidRPr="0005180A">
        <w:rPr>
          <w:rFonts w:ascii="Arial" w:hAnsi="Arial" w:cs="Arial"/>
          <w:spacing w:val="43"/>
          <w:sz w:val="21"/>
          <w:szCs w:val="21"/>
        </w:rPr>
        <w:t xml:space="preserve"> </w:t>
      </w:r>
      <w:r>
        <w:rPr>
          <w:rFonts w:ascii="Arial" w:hAnsi="Arial" w:cs="Arial"/>
          <w:spacing w:val="-2"/>
          <w:sz w:val="21"/>
          <w:szCs w:val="21"/>
          <w:highlight w:val="yellow"/>
        </w:rPr>
        <w:t>&lt;registratienummer&gt;</w:t>
      </w:r>
      <w:r w:rsidRPr="0005180A">
        <w:rPr>
          <w:rFonts w:ascii="Arial" w:hAnsi="Arial" w:cs="Arial"/>
          <w:spacing w:val="-2"/>
          <w:sz w:val="21"/>
          <w:szCs w:val="21"/>
          <w:highlight w:val="yellow"/>
        </w:rPr>
        <w:t xml:space="preserve"> </w:t>
      </w:r>
      <w:r w:rsidRPr="0005180A">
        <w:rPr>
          <w:rFonts w:ascii="Arial" w:hAnsi="Arial" w:cs="Arial"/>
          <w:spacing w:val="-1"/>
          <w:sz w:val="21"/>
          <w:szCs w:val="21"/>
        </w:rPr>
        <w:t>met</w:t>
      </w:r>
      <w:r w:rsidRPr="0005180A">
        <w:rPr>
          <w:rFonts w:ascii="Arial" w:hAnsi="Arial" w:cs="Arial"/>
          <w:spacing w:val="43"/>
          <w:sz w:val="21"/>
          <w:szCs w:val="21"/>
        </w:rPr>
        <w:t xml:space="preserve"> </w:t>
      </w:r>
      <w:r w:rsidRPr="0005180A">
        <w:rPr>
          <w:rFonts w:ascii="Arial" w:hAnsi="Arial" w:cs="Arial"/>
          <w:spacing w:val="-1"/>
          <w:sz w:val="21"/>
          <w:szCs w:val="21"/>
        </w:rPr>
        <w:t>betrekking</w:t>
      </w:r>
      <w:r w:rsidRPr="0005180A">
        <w:rPr>
          <w:rFonts w:ascii="Arial" w:hAnsi="Arial" w:cs="Arial"/>
          <w:spacing w:val="42"/>
          <w:sz w:val="21"/>
          <w:szCs w:val="21"/>
        </w:rPr>
        <w:t xml:space="preserve"> </w:t>
      </w:r>
      <w:r w:rsidRPr="0005180A">
        <w:rPr>
          <w:rFonts w:ascii="Arial" w:hAnsi="Arial" w:cs="Arial"/>
          <w:spacing w:val="-1"/>
          <w:sz w:val="21"/>
          <w:szCs w:val="21"/>
        </w:rPr>
        <w:t>tot</w:t>
      </w:r>
      <w:r w:rsidR="00DC23DD">
        <w:rPr>
          <w:rFonts w:ascii="Arial" w:hAnsi="Arial" w:cs="Arial"/>
          <w:spacing w:val="-1"/>
          <w:sz w:val="21"/>
          <w:szCs w:val="21"/>
        </w:rPr>
        <w:t xml:space="preserve"> het onderzoek</w:t>
      </w:r>
      <w:r w:rsidRPr="0005180A">
        <w:rPr>
          <w:rFonts w:ascii="Arial" w:hAnsi="Arial" w:cs="Arial"/>
          <w:spacing w:val="43"/>
          <w:sz w:val="21"/>
          <w:szCs w:val="21"/>
        </w:rPr>
        <w:t xml:space="preserve"> </w:t>
      </w:r>
      <w:r w:rsidR="00DC23DD" w:rsidRPr="00DC23DD">
        <w:rPr>
          <w:rFonts w:ascii="Arial" w:hAnsi="Arial" w:cs="Arial"/>
          <w:spacing w:val="-2"/>
          <w:sz w:val="21"/>
          <w:szCs w:val="21"/>
          <w:highlight w:val="yellow"/>
        </w:rPr>
        <w:t>&lt;titel onderzoek&gt;</w:t>
      </w:r>
      <w:r>
        <w:rPr>
          <w:rFonts w:ascii="Arial" w:hAnsi="Arial" w:cs="Arial"/>
          <w:spacing w:val="-2"/>
          <w:sz w:val="21"/>
          <w:szCs w:val="21"/>
        </w:rPr>
        <w:t>;</w:t>
      </w:r>
    </w:p>
    <w:p w14:paraId="7B5B93F1" w14:textId="5707299A" w:rsidR="008A21C3" w:rsidRPr="00607D00" w:rsidRDefault="00A3656E" w:rsidP="00F169BB">
      <w:pPr>
        <w:pStyle w:val="Lijstalinea"/>
        <w:numPr>
          <w:ilvl w:val="0"/>
          <w:numId w:val="2"/>
        </w:numPr>
        <w:spacing w:line="240" w:lineRule="auto"/>
        <w:rPr>
          <w:rFonts w:ascii="Arial" w:hAnsi="Arial" w:cs="Arial"/>
          <w:sz w:val="21"/>
          <w:szCs w:val="21"/>
        </w:rPr>
      </w:pPr>
      <w:r w:rsidRPr="00607D00">
        <w:rPr>
          <w:rFonts w:ascii="Arial" w:hAnsi="Arial" w:cs="Arial"/>
          <w:sz w:val="21"/>
          <w:szCs w:val="21"/>
        </w:rPr>
        <w:t>Gedurende die samenwerking</w:t>
      </w:r>
      <w:r w:rsidR="00990CE1" w:rsidRPr="00607D00">
        <w:rPr>
          <w:rFonts w:ascii="Arial" w:hAnsi="Arial" w:cs="Arial"/>
          <w:sz w:val="21"/>
          <w:szCs w:val="21"/>
        </w:rPr>
        <w:t xml:space="preserve"> </w:t>
      </w:r>
      <w:r w:rsidR="00841625" w:rsidRPr="00607D00">
        <w:rPr>
          <w:rFonts w:ascii="Arial" w:hAnsi="Arial" w:cs="Arial"/>
          <w:sz w:val="21"/>
          <w:szCs w:val="21"/>
        </w:rPr>
        <w:t>Persoonsgegevens</w:t>
      </w:r>
      <w:r w:rsidR="00F2050D" w:rsidRPr="00607D00">
        <w:rPr>
          <w:rFonts w:ascii="Arial" w:hAnsi="Arial" w:cs="Arial"/>
          <w:sz w:val="21"/>
          <w:szCs w:val="21"/>
        </w:rPr>
        <w:t xml:space="preserve"> verwerkt</w:t>
      </w:r>
      <w:r w:rsidR="00990CE1" w:rsidRPr="00607D00">
        <w:rPr>
          <w:rFonts w:ascii="Arial" w:hAnsi="Arial" w:cs="Arial"/>
          <w:sz w:val="21"/>
          <w:szCs w:val="21"/>
        </w:rPr>
        <w:t xml:space="preserve"> </w:t>
      </w:r>
      <w:r w:rsidRPr="00607D00">
        <w:rPr>
          <w:rFonts w:ascii="Arial" w:hAnsi="Arial" w:cs="Arial"/>
          <w:sz w:val="21"/>
          <w:szCs w:val="21"/>
        </w:rPr>
        <w:t xml:space="preserve">en tussen Partijen gedeeld </w:t>
      </w:r>
      <w:r w:rsidR="00990CE1" w:rsidRPr="00607D00">
        <w:rPr>
          <w:rFonts w:ascii="Arial" w:hAnsi="Arial" w:cs="Arial"/>
          <w:sz w:val="21"/>
          <w:szCs w:val="21"/>
        </w:rPr>
        <w:t>zullen worden;</w:t>
      </w:r>
    </w:p>
    <w:p w14:paraId="03478A9A" w14:textId="77777777" w:rsidR="00D765B3" w:rsidRPr="00607D00" w:rsidRDefault="008B2167" w:rsidP="00F169BB">
      <w:pPr>
        <w:pStyle w:val="Lijstalinea"/>
        <w:numPr>
          <w:ilvl w:val="0"/>
          <w:numId w:val="2"/>
        </w:numPr>
        <w:spacing w:line="240" w:lineRule="auto"/>
        <w:rPr>
          <w:rFonts w:ascii="Arial" w:hAnsi="Arial" w:cs="Arial"/>
          <w:sz w:val="21"/>
          <w:szCs w:val="21"/>
        </w:rPr>
      </w:pPr>
      <w:r w:rsidRPr="00607D00">
        <w:rPr>
          <w:rFonts w:ascii="Arial" w:hAnsi="Arial" w:cs="Arial"/>
          <w:sz w:val="21"/>
          <w:szCs w:val="21"/>
        </w:rPr>
        <w:t xml:space="preserve">Partijen gezamenlijk het doel en de middelen van de </w:t>
      </w:r>
      <w:r w:rsidR="00407EDC" w:rsidRPr="00607D00">
        <w:rPr>
          <w:rFonts w:ascii="Arial" w:hAnsi="Arial" w:cs="Arial"/>
          <w:sz w:val="21"/>
          <w:szCs w:val="21"/>
        </w:rPr>
        <w:t>V</w:t>
      </w:r>
      <w:r w:rsidRPr="00607D00">
        <w:rPr>
          <w:rFonts w:ascii="Arial" w:hAnsi="Arial" w:cs="Arial"/>
          <w:sz w:val="21"/>
          <w:szCs w:val="21"/>
        </w:rPr>
        <w:t>erwerking</w:t>
      </w:r>
      <w:r w:rsidR="00845476" w:rsidRPr="00607D00">
        <w:rPr>
          <w:rFonts w:ascii="Arial" w:hAnsi="Arial" w:cs="Arial"/>
          <w:sz w:val="21"/>
          <w:szCs w:val="21"/>
        </w:rPr>
        <w:t>(</w:t>
      </w:r>
      <w:r w:rsidRPr="00607D00">
        <w:rPr>
          <w:rFonts w:ascii="Arial" w:hAnsi="Arial" w:cs="Arial"/>
          <w:sz w:val="21"/>
          <w:szCs w:val="21"/>
        </w:rPr>
        <w:t>en</w:t>
      </w:r>
      <w:r w:rsidR="00845476" w:rsidRPr="00607D00">
        <w:rPr>
          <w:rFonts w:ascii="Arial" w:hAnsi="Arial" w:cs="Arial"/>
          <w:sz w:val="21"/>
          <w:szCs w:val="21"/>
        </w:rPr>
        <w:t>)</w:t>
      </w:r>
      <w:r w:rsidRPr="00607D00">
        <w:rPr>
          <w:rFonts w:ascii="Arial" w:hAnsi="Arial" w:cs="Arial"/>
          <w:sz w:val="21"/>
          <w:szCs w:val="21"/>
        </w:rPr>
        <w:t xml:space="preserve"> vast</w:t>
      </w:r>
      <w:r w:rsidR="00A17D34" w:rsidRPr="00607D00">
        <w:rPr>
          <w:rFonts w:ascii="Arial" w:hAnsi="Arial" w:cs="Arial"/>
          <w:sz w:val="21"/>
          <w:szCs w:val="21"/>
        </w:rPr>
        <w:t>stellen en derhalve gezamenlijk</w:t>
      </w:r>
      <w:r w:rsidRPr="00607D00">
        <w:rPr>
          <w:rFonts w:ascii="Arial" w:hAnsi="Arial" w:cs="Arial"/>
          <w:sz w:val="21"/>
          <w:szCs w:val="21"/>
        </w:rPr>
        <w:t xml:space="preserve"> verwerkingsverantwoordelijken zijn in de zin van artikel 26 AVG</w:t>
      </w:r>
      <w:r w:rsidR="00D765B3" w:rsidRPr="00607D00">
        <w:rPr>
          <w:rFonts w:ascii="Arial" w:hAnsi="Arial" w:cs="Arial"/>
          <w:sz w:val="21"/>
          <w:szCs w:val="21"/>
        </w:rPr>
        <w:t>;</w:t>
      </w:r>
    </w:p>
    <w:p w14:paraId="6A9CE7C5" w14:textId="77777777" w:rsidR="00DF44C5" w:rsidRPr="00607D00" w:rsidRDefault="00DF44C5" w:rsidP="00F169BB">
      <w:pPr>
        <w:pStyle w:val="Lijstalinea"/>
        <w:numPr>
          <w:ilvl w:val="0"/>
          <w:numId w:val="2"/>
        </w:numPr>
        <w:spacing w:line="240" w:lineRule="auto"/>
        <w:rPr>
          <w:rFonts w:ascii="Arial" w:hAnsi="Arial" w:cs="Arial"/>
          <w:sz w:val="21"/>
          <w:szCs w:val="21"/>
        </w:rPr>
      </w:pPr>
      <w:r w:rsidRPr="00607D00">
        <w:rPr>
          <w:rFonts w:ascii="Arial" w:hAnsi="Arial" w:cs="Arial"/>
          <w:sz w:val="21"/>
          <w:szCs w:val="21"/>
        </w:rPr>
        <w:t xml:space="preserve">Partijen, in het kader van </w:t>
      </w:r>
      <w:r w:rsidR="00AB0887" w:rsidRPr="00607D00">
        <w:rPr>
          <w:rFonts w:ascii="Arial" w:hAnsi="Arial" w:cs="Arial"/>
          <w:sz w:val="21"/>
          <w:szCs w:val="21"/>
        </w:rPr>
        <w:t xml:space="preserve">een zorgvuldige </w:t>
      </w:r>
      <w:r w:rsidR="00C864C5" w:rsidRPr="00607D00">
        <w:rPr>
          <w:rFonts w:ascii="Arial" w:hAnsi="Arial" w:cs="Arial"/>
          <w:sz w:val="21"/>
          <w:szCs w:val="21"/>
        </w:rPr>
        <w:t>V</w:t>
      </w:r>
      <w:r w:rsidR="00AB0887" w:rsidRPr="00607D00">
        <w:rPr>
          <w:rFonts w:ascii="Arial" w:hAnsi="Arial" w:cs="Arial"/>
          <w:sz w:val="21"/>
          <w:szCs w:val="21"/>
        </w:rPr>
        <w:t xml:space="preserve">erwerking van </w:t>
      </w:r>
      <w:r w:rsidR="00841625" w:rsidRPr="00607D00">
        <w:rPr>
          <w:rFonts w:ascii="Arial" w:hAnsi="Arial" w:cs="Arial"/>
          <w:sz w:val="21"/>
          <w:szCs w:val="21"/>
        </w:rPr>
        <w:t>Persoonsgegevens</w:t>
      </w:r>
      <w:r w:rsidRPr="00607D00">
        <w:rPr>
          <w:rFonts w:ascii="Arial" w:hAnsi="Arial" w:cs="Arial"/>
          <w:sz w:val="21"/>
          <w:szCs w:val="21"/>
        </w:rPr>
        <w:t xml:space="preserve">, afspraken wensen te maken over de </w:t>
      </w:r>
      <w:r w:rsidR="00C864C5" w:rsidRPr="00607D00">
        <w:rPr>
          <w:rFonts w:ascii="Arial" w:hAnsi="Arial" w:cs="Arial"/>
          <w:sz w:val="21"/>
          <w:szCs w:val="21"/>
        </w:rPr>
        <w:t>V</w:t>
      </w:r>
      <w:r w:rsidR="00990CE1" w:rsidRPr="00607D00">
        <w:rPr>
          <w:rFonts w:ascii="Arial" w:hAnsi="Arial" w:cs="Arial"/>
          <w:sz w:val="21"/>
          <w:szCs w:val="21"/>
        </w:rPr>
        <w:t>erwerking</w:t>
      </w:r>
      <w:r w:rsidRPr="00607D00">
        <w:rPr>
          <w:rFonts w:ascii="Arial" w:hAnsi="Arial" w:cs="Arial"/>
          <w:sz w:val="21"/>
          <w:szCs w:val="21"/>
        </w:rPr>
        <w:t xml:space="preserve"> van </w:t>
      </w:r>
      <w:r w:rsidR="00841625" w:rsidRPr="00607D00">
        <w:rPr>
          <w:rFonts w:ascii="Arial" w:hAnsi="Arial" w:cs="Arial"/>
          <w:sz w:val="21"/>
          <w:szCs w:val="21"/>
        </w:rPr>
        <w:t>Persoonsgegevens</w:t>
      </w:r>
      <w:r w:rsidR="004C0874" w:rsidRPr="00607D00">
        <w:rPr>
          <w:rFonts w:ascii="Arial" w:hAnsi="Arial" w:cs="Arial"/>
          <w:sz w:val="21"/>
          <w:szCs w:val="21"/>
        </w:rPr>
        <w:t xml:space="preserve"> en de wederzijdse verantwoordelijkheden</w:t>
      </w:r>
      <w:r w:rsidR="00A3656E" w:rsidRPr="00607D00">
        <w:rPr>
          <w:rFonts w:ascii="Arial" w:hAnsi="Arial" w:cs="Arial"/>
          <w:sz w:val="21"/>
          <w:szCs w:val="21"/>
        </w:rPr>
        <w:t xml:space="preserve"> en </w:t>
      </w:r>
      <w:r w:rsidR="00407EDC" w:rsidRPr="00607D00">
        <w:rPr>
          <w:rFonts w:ascii="Arial" w:hAnsi="Arial" w:cs="Arial"/>
          <w:sz w:val="21"/>
          <w:szCs w:val="21"/>
        </w:rPr>
        <w:t xml:space="preserve">minimaal </w:t>
      </w:r>
      <w:r w:rsidR="00A3656E" w:rsidRPr="00607D00">
        <w:rPr>
          <w:rFonts w:ascii="Arial" w:hAnsi="Arial" w:cs="Arial"/>
          <w:sz w:val="21"/>
          <w:szCs w:val="21"/>
        </w:rPr>
        <w:t>de overige in artikel 26 AVG opgenomen onderwerpen</w:t>
      </w:r>
      <w:r w:rsidR="004C0874" w:rsidRPr="00607D00">
        <w:rPr>
          <w:rFonts w:ascii="Arial" w:hAnsi="Arial" w:cs="Arial"/>
          <w:sz w:val="21"/>
          <w:szCs w:val="21"/>
        </w:rPr>
        <w:t>;</w:t>
      </w:r>
      <w:r w:rsidR="00990CE1" w:rsidRPr="00607D00">
        <w:rPr>
          <w:rFonts w:ascii="Arial" w:hAnsi="Arial" w:cs="Arial"/>
          <w:sz w:val="21"/>
          <w:szCs w:val="21"/>
        </w:rPr>
        <w:t xml:space="preserve"> </w:t>
      </w:r>
    </w:p>
    <w:p w14:paraId="207468C2" w14:textId="77777777" w:rsidR="00356037" w:rsidRPr="00607D00" w:rsidRDefault="00204A7A" w:rsidP="008A21C3">
      <w:pPr>
        <w:spacing w:line="240" w:lineRule="auto"/>
        <w:jc w:val="both"/>
        <w:rPr>
          <w:rFonts w:ascii="Arial" w:hAnsi="Arial" w:cs="Arial"/>
          <w:b/>
          <w:i/>
          <w:sz w:val="21"/>
          <w:szCs w:val="21"/>
        </w:rPr>
      </w:pPr>
      <w:r w:rsidRPr="00607D00">
        <w:rPr>
          <w:rFonts w:ascii="Arial" w:hAnsi="Arial" w:cs="Arial"/>
          <w:b/>
          <w:i/>
          <w:sz w:val="21"/>
          <w:szCs w:val="21"/>
        </w:rPr>
        <w:t>zijn als volgt overeengekomen</w:t>
      </w:r>
      <w:r w:rsidR="0091388C" w:rsidRPr="00607D00">
        <w:rPr>
          <w:rFonts w:ascii="Arial" w:hAnsi="Arial" w:cs="Arial"/>
          <w:b/>
          <w:i/>
          <w:sz w:val="21"/>
          <w:szCs w:val="21"/>
        </w:rPr>
        <w:t>:</w:t>
      </w:r>
    </w:p>
    <w:p w14:paraId="2CE38C15" w14:textId="77777777" w:rsidR="00242F91" w:rsidRPr="00607D00" w:rsidRDefault="00242F91" w:rsidP="0083593A">
      <w:pPr>
        <w:pStyle w:val="Lijstalinea"/>
        <w:numPr>
          <w:ilvl w:val="0"/>
          <w:numId w:val="4"/>
        </w:numPr>
        <w:rPr>
          <w:rFonts w:ascii="Arial" w:hAnsi="Arial" w:cs="Arial"/>
          <w:b/>
          <w:sz w:val="21"/>
          <w:szCs w:val="21"/>
        </w:rPr>
      </w:pPr>
      <w:r w:rsidRPr="00607D00">
        <w:rPr>
          <w:rFonts w:ascii="Arial" w:hAnsi="Arial" w:cs="Arial"/>
          <w:b/>
          <w:sz w:val="21"/>
          <w:szCs w:val="21"/>
        </w:rPr>
        <w:t>Definities</w:t>
      </w:r>
    </w:p>
    <w:p w14:paraId="3081BE8C" w14:textId="77777777" w:rsidR="00242F91" w:rsidRPr="00607D00" w:rsidRDefault="00242F91" w:rsidP="00221954">
      <w:pPr>
        <w:rPr>
          <w:rFonts w:ascii="Arial" w:hAnsi="Arial" w:cs="Arial"/>
          <w:sz w:val="21"/>
          <w:szCs w:val="21"/>
        </w:rPr>
      </w:pPr>
      <w:r w:rsidRPr="00607D00">
        <w:rPr>
          <w:rFonts w:ascii="Arial" w:hAnsi="Arial" w:cs="Arial"/>
          <w:sz w:val="21"/>
          <w:szCs w:val="21"/>
        </w:rPr>
        <w:t>In deze Overeenkomst hebben de met hoofdletter geschreven begrippen de</w:t>
      </w:r>
      <w:r w:rsidR="00407EDC" w:rsidRPr="00607D00">
        <w:rPr>
          <w:rFonts w:ascii="Arial" w:hAnsi="Arial" w:cs="Arial"/>
          <w:sz w:val="21"/>
          <w:szCs w:val="21"/>
        </w:rPr>
        <w:t xml:space="preserve"> in</w:t>
      </w:r>
      <w:r w:rsidR="00A3656E" w:rsidRPr="00607D00">
        <w:rPr>
          <w:rFonts w:ascii="Arial" w:hAnsi="Arial" w:cs="Arial"/>
          <w:sz w:val="21"/>
          <w:szCs w:val="21"/>
        </w:rPr>
        <w:t xml:space="preserve"> de AVG opgenomen betekenis</w:t>
      </w:r>
      <w:r w:rsidR="00407EDC" w:rsidRPr="00607D00">
        <w:rPr>
          <w:rFonts w:ascii="Arial" w:hAnsi="Arial" w:cs="Arial"/>
          <w:sz w:val="21"/>
          <w:szCs w:val="21"/>
        </w:rPr>
        <w:t xml:space="preserve"> (o.a. in de artikelen 4, 9, 26 en 35 AVG)</w:t>
      </w:r>
      <w:r w:rsidR="00A3656E" w:rsidRPr="00607D00">
        <w:rPr>
          <w:rFonts w:ascii="Arial" w:hAnsi="Arial" w:cs="Arial"/>
          <w:sz w:val="21"/>
          <w:szCs w:val="21"/>
        </w:rPr>
        <w:t>, danwel, indien de definitie in de AVG ontbreekt, de</w:t>
      </w:r>
      <w:r w:rsidRPr="00607D00">
        <w:rPr>
          <w:rFonts w:ascii="Arial" w:hAnsi="Arial" w:cs="Arial"/>
          <w:sz w:val="21"/>
          <w:szCs w:val="21"/>
        </w:rPr>
        <w:t xml:space="preserve"> in </w:t>
      </w:r>
      <w:r w:rsidR="00407EDC" w:rsidRPr="00607D00">
        <w:rPr>
          <w:rFonts w:ascii="Arial" w:hAnsi="Arial" w:cs="Arial"/>
          <w:sz w:val="21"/>
          <w:szCs w:val="21"/>
        </w:rPr>
        <w:t>dit</w:t>
      </w:r>
      <w:r w:rsidRPr="00607D00">
        <w:rPr>
          <w:rFonts w:ascii="Arial" w:hAnsi="Arial" w:cs="Arial"/>
          <w:sz w:val="21"/>
          <w:szCs w:val="21"/>
        </w:rPr>
        <w:t xml:space="preserve"> artikel</w:t>
      </w:r>
      <w:r w:rsidR="00407C1C">
        <w:rPr>
          <w:rFonts w:ascii="Arial" w:hAnsi="Arial" w:cs="Arial"/>
          <w:sz w:val="21"/>
          <w:szCs w:val="21"/>
        </w:rPr>
        <w:t xml:space="preserve"> opgenomen betekenis. </w:t>
      </w:r>
    </w:p>
    <w:p w14:paraId="7C77CE2F" w14:textId="77777777" w:rsidR="00242F91" w:rsidRPr="00607D00" w:rsidRDefault="00242F91" w:rsidP="0083593A">
      <w:pPr>
        <w:pStyle w:val="Lijstalinea"/>
        <w:numPr>
          <w:ilvl w:val="0"/>
          <w:numId w:val="10"/>
        </w:numPr>
        <w:ind w:left="709" w:hanging="709"/>
        <w:rPr>
          <w:rFonts w:ascii="Arial" w:hAnsi="Arial" w:cs="Arial"/>
          <w:bCs/>
          <w:iCs/>
          <w:sz w:val="21"/>
          <w:szCs w:val="21"/>
          <w:lang w:eastAsia="nl-NL"/>
        </w:rPr>
      </w:pPr>
      <w:r w:rsidRPr="00607D00">
        <w:rPr>
          <w:rFonts w:ascii="Arial" w:hAnsi="Arial" w:cs="Arial"/>
          <w:b/>
          <w:bCs/>
          <w:iCs/>
          <w:sz w:val="21"/>
          <w:szCs w:val="21"/>
          <w:lang w:eastAsia="nl-NL"/>
        </w:rPr>
        <w:t>AVG:</w:t>
      </w:r>
      <w:r w:rsidRPr="00607D00">
        <w:rPr>
          <w:rFonts w:ascii="Arial" w:hAnsi="Arial" w:cs="Arial"/>
          <w:bCs/>
          <w:iCs/>
          <w:sz w:val="21"/>
          <w:szCs w:val="21"/>
          <w:lang w:eastAsia="nl-NL"/>
        </w:rPr>
        <w:t xml:space="preserve"> de Verordening (EU) 2016/679 van het Europees Parlement en de Raad van 27 april 2016 betreffende de bescherming van natuurlijke personen in verband met de Verwerking van </w:t>
      </w:r>
      <w:r w:rsidR="00841625" w:rsidRPr="00607D00">
        <w:rPr>
          <w:rFonts w:ascii="Arial" w:hAnsi="Arial" w:cs="Arial"/>
          <w:bCs/>
          <w:iCs/>
          <w:sz w:val="21"/>
          <w:szCs w:val="21"/>
          <w:lang w:eastAsia="nl-NL"/>
        </w:rPr>
        <w:t>Persoonsgegevens</w:t>
      </w:r>
      <w:r w:rsidRPr="00607D00">
        <w:rPr>
          <w:rFonts w:ascii="Arial" w:hAnsi="Arial" w:cs="Arial"/>
          <w:bCs/>
          <w:iCs/>
          <w:sz w:val="21"/>
          <w:szCs w:val="21"/>
          <w:lang w:eastAsia="nl-NL"/>
        </w:rPr>
        <w:t xml:space="preserve"> en betreffende het vrije verkeer van die gegevens en tot intrekking van Richtlijn 95/46/EG (algemene verordening gegevensbescherming).</w:t>
      </w:r>
    </w:p>
    <w:p w14:paraId="1B2DCC4D" w14:textId="77777777" w:rsidR="00242F91" w:rsidRPr="00607D00" w:rsidRDefault="00242F91" w:rsidP="0083593A">
      <w:pPr>
        <w:pStyle w:val="Lijstalinea"/>
        <w:numPr>
          <w:ilvl w:val="0"/>
          <w:numId w:val="10"/>
        </w:numPr>
        <w:ind w:left="709" w:hanging="709"/>
        <w:rPr>
          <w:rFonts w:ascii="Arial" w:hAnsi="Arial" w:cs="Arial"/>
          <w:bCs/>
          <w:iCs/>
          <w:sz w:val="21"/>
          <w:szCs w:val="21"/>
          <w:lang w:eastAsia="nl-NL"/>
        </w:rPr>
      </w:pPr>
      <w:r w:rsidRPr="00607D00">
        <w:rPr>
          <w:rFonts w:ascii="Arial" w:hAnsi="Arial" w:cs="Arial"/>
          <w:b/>
          <w:bCs/>
          <w:iCs/>
          <w:sz w:val="21"/>
          <w:szCs w:val="21"/>
          <w:lang w:eastAsia="nl-NL"/>
        </w:rPr>
        <w:t>Medewerker</w:t>
      </w:r>
      <w:r w:rsidR="00A545F4" w:rsidRPr="00607D00">
        <w:rPr>
          <w:rFonts w:ascii="Arial" w:hAnsi="Arial" w:cs="Arial"/>
          <w:b/>
          <w:bCs/>
          <w:iCs/>
          <w:sz w:val="21"/>
          <w:szCs w:val="21"/>
          <w:lang w:eastAsia="nl-NL"/>
        </w:rPr>
        <w:t>(s)</w:t>
      </w:r>
      <w:r w:rsidRPr="00607D00">
        <w:rPr>
          <w:rFonts w:ascii="Arial" w:hAnsi="Arial" w:cs="Arial"/>
          <w:b/>
          <w:bCs/>
          <w:iCs/>
          <w:sz w:val="21"/>
          <w:szCs w:val="21"/>
          <w:lang w:eastAsia="nl-NL"/>
        </w:rPr>
        <w:t xml:space="preserve">: </w:t>
      </w:r>
      <w:r w:rsidRPr="00607D00">
        <w:rPr>
          <w:rFonts w:ascii="Arial" w:hAnsi="Arial" w:cs="Arial"/>
          <w:bCs/>
          <w:iCs/>
          <w:sz w:val="21"/>
          <w:szCs w:val="21"/>
          <w:lang w:eastAsia="nl-NL"/>
        </w:rPr>
        <w:t xml:space="preserve">de door </w:t>
      </w:r>
      <w:r w:rsidR="00784472" w:rsidRPr="00607D00">
        <w:rPr>
          <w:rFonts w:ascii="Arial" w:hAnsi="Arial" w:cs="Arial"/>
          <w:bCs/>
          <w:iCs/>
          <w:sz w:val="21"/>
          <w:szCs w:val="21"/>
          <w:lang w:eastAsia="nl-NL"/>
        </w:rPr>
        <w:t>Partijen</w:t>
      </w:r>
      <w:r w:rsidRPr="00607D00">
        <w:rPr>
          <w:rFonts w:ascii="Arial" w:hAnsi="Arial" w:cs="Arial"/>
          <w:bCs/>
          <w:iCs/>
          <w:sz w:val="21"/>
          <w:szCs w:val="21"/>
          <w:lang w:eastAsia="nl-NL"/>
        </w:rPr>
        <w:t xml:space="preserve"> ingeschakelde werknemers en andere personen waarvan de werkzaamheden onder </w:t>
      </w:r>
      <w:r w:rsidR="00784472" w:rsidRPr="00607D00">
        <w:rPr>
          <w:rFonts w:ascii="Arial" w:hAnsi="Arial" w:cs="Arial"/>
          <w:bCs/>
          <w:iCs/>
          <w:sz w:val="21"/>
          <w:szCs w:val="21"/>
          <w:lang w:eastAsia="nl-NL"/>
        </w:rPr>
        <w:t>de</w:t>
      </w:r>
      <w:r w:rsidRPr="00607D00">
        <w:rPr>
          <w:rFonts w:ascii="Arial" w:hAnsi="Arial" w:cs="Arial"/>
          <w:bCs/>
          <w:iCs/>
          <w:sz w:val="21"/>
          <w:szCs w:val="21"/>
          <w:lang w:eastAsia="nl-NL"/>
        </w:rPr>
        <w:t xml:space="preserve"> verantwoordelijkheid </w:t>
      </w:r>
      <w:r w:rsidR="00784472" w:rsidRPr="00607D00">
        <w:rPr>
          <w:rFonts w:ascii="Arial" w:hAnsi="Arial" w:cs="Arial"/>
          <w:bCs/>
          <w:iCs/>
          <w:sz w:val="21"/>
          <w:szCs w:val="21"/>
          <w:lang w:eastAsia="nl-NL"/>
        </w:rPr>
        <w:t xml:space="preserve">van de betreffende Partij </w:t>
      </w:r>
      <w:r w:rsidRPr="00607D00">
        <w:rPr>
          <w:rFonts w:ascii="Arial" w:hAnsi="Arial" w:cs="Arial"/>
          <w:bCs/>
          <w:iCs/>
          <w:sz w:val="21"/>
          <w:szCs w:val="21"/>
          <w:lang w:eastAsia="nl-NL"/>
        </w:rPr>
        <w:t xml:space="preserve">vallen en die worden ingeschakeld door </w:t>
      </w:r>
      <w:r w:rsidR="00673492" w:rsidRPr="00607D00">
        <w:rPr>
          <w:rFonts w:ascii="Arial" w:hAnsi="Arial" w:cs="Arial"/>
          <w:bCs/>
          <w:iCs/>
          <w:sz w:val="21"/>
          <w:szCs w:val="21"/>
          <w:lang w:eastAsia="nl-NL"/>
        </w:rPr>
        <w:t>die Partij</w:t>
      </w:r>
      <w:r w:rsidRPr="00607D00">
        <w:rPr>
          <w:rFonts w:ascii="Arial" w:hAnsi="Arial" w:cs="Arial"/>
          <w:bCs/>
          <w:iCs/>
          <w:sz w:val="21"/>
          <w:szCs w:val="21"/>
          <w:lang w:eastAsia="nl-NL"/>
        </w:rPr>
        <w:t xml:space="preserve"> ter uitvoering van de Overeenkomst.</w:t>
      </w:r>
    </w:p>
    <w:p w14:paraId="470356C0" w14:textId="77777777" w:rsidR="00A61503" w:rsidRPr="00607D00" w:rsidRDefault="00A61503" w:rsidP="0083593A">
      <w:pPr>
        <w:pStyle w:val="Lijstalinea"/>
        <w:numPr>
          <w:ilvl w:val="0"/>
          <w:numId w:val="10"/>
        </w:numPr>
        <w:ind w:left="709" w:hanging="709"/>
        <w:rPr>
          <w:rFonts w:ascii="Arial" w:hAnsi="Arial" w:cs="Arial"/>
          <w:bCs/>
          <w:iCs/>
          <w:sz w:val="21"/>
          <w:szCs w:val="21"/>
          <w:lang w:eastAsia="nl-NL"/>
        </w:rPr>
      </w:pPr>
      <w:r w:rsidRPr="00607D00">
        <w:rPr>
          <w:rFonts w:ascii="Arial" w:hAnsi="Arial" w:cs="Arial"/>
          <w:b/>
          <w:bCs/>
          <w:iCs/>
          <w:sz w:val="21"/>
          <w:szCs w:val="21"/>
          <w:lang w:eastAsia="nl-NL"/>
        </w:rPr>
        <w:t>Overeenkomst:</w:t>
      </w:r>
      <w:r w:rsidRPr="00607D00">
        <w:rPr>
          <w:rFonts w:ascii="Arial" w:hAnsi="Arial" w:cs="Arial"/>
          <w:bCs/>
          <w:iCs/>
          <w:sz w:val="21"/>
          <w:szCs w:val="21"/>
          <w:lang w:eastAsia="nl-NL"/>
        </w:rPr>
        <w:t xml:space="preserve"> de onderhavige overeenkomst inclusief Bijlagen, zoals bedoeld in artikel 26 AVG. </w:t>
      </w:r>
    </w:p>
    <w:p w14:paraId="6623E71A" w14:textId="77777777" w:rsidR="00242F91" w:rsidRPr="00607D00" w:rsidRDefault="00242F91" w:rsidP="0083593A">
      <w:pPr>
        <w:pStyle w:val="Lijstalinea"/>
        <w:numPr>
          <w:ilvl w:val="0"/>
          <w:numId w:val="10"/>
        </w:numPr>
        <w:ind w:left="709" w:hanging="709"/>
        <w:rPr>
          <w:rFonts w:ascii="Arial" w:hAnsi="Arial" w:cs="Arial"/>
          <w:bCs/>
          <w:iCs/>
          <w:sz w:val="21"/>
          <w:szCs w:val="21"/>
          <w:lang w:eastAsia="nl-NL"/>
        </w:rPr>
      </w:pPr>
      <w:r w:rsidRPr="00607D00">
        <w:rPr>
          <w:rFonts w:ascii="Arial" w:hAnsi="Arial" w:cs="Arial"/>
          <w:b/>
          <w:bCs/>
          <w:iCs/>
          <w:sz w:val="21"/>
          <w:szCs w:val="21"/>
          <w:lang w:eastAsia="nl-NL"/>
        </w:rPr>
        <w:t xml:space="preserve">Schriftelijk: </w:t>
      </w:r>
      <w:r w:rsidRPr="00607D00">
        <w:rPr>
          <w:rFonts w:ascii="Arial" w:hAnsi="Arial" w:cs="Arial"/>
          <w:bCs/>
          <w:iCs/>
          <w:sz w:val="21"/>
          <w:szCs w:val="21"/>
          <w:lang w:eastAsia="nl-NL"/>
        </w:rPr>
        <w:t>op schrift gesteld of langs de elektronische weg, zoals bedoeld in artikel 6:227a van het Burgerlijk Wetboek.</w:t>
      </w:r>
    </w:p>
    <w:p w14:paraId="0A65CB1B" w14:textId="77777777" w:rsidR="00242F91" w:rsidRPr="00607D00" w:rsidRDefault="00841625" w:rsidP="0083593A">
      <w:pPr>
        <w:pStyle w:val="Lijstalinea"/>
        <w:numPr>
          <w:ilvl w:val="0"/>
          <w:numId w:val="10"/>
        </w:numPr>
        <w:ind w:left="709" w:hanging="709"/>
        <w:rPr>
          <w:rFonts w:ascii="Arial" w:hAnsi="Arial" w:cs="Arial"/>
          <w:bCs/>
          <w:iCs/>
          <w:sz w:val="21"/>
          <w:szCs w:val="21"/>
          <w:lang w:eastAsia="nl-NL"/>
        </w:rPr>
      </w:pPr>
      <w:r w:rsidRPr="00607D00">
        <w:rPr>
          <w:rFonts w:ascii="Arial" w:hAnsi="Arial" w:cs="Arial"/>
          <w:b/>
          <w:bCs/>
          <w:iCs/>
          <w:sz w:val="21"/>
          <w:szCs w:val="21"/>
          <w:lang w:eastAsia="nl-NL"/>
        </w:rPr>
        <w:lastRenderedPageBreak/>
        <w:t>Toepasselijke wet- en regelgeving</w:t>
      </w:r>
      <w:r w:rsidR="00242F91" w:rsidRPr="00607D00">
        <w:rPr>
          <w:rFonts w:ascii="Arial" w:hAnsi="Arial" w:cs="Arial"/>
          <w:b/>
          <w:bCs/>
          <w:iCs/>
          <w:sz w:val="21"/>
          <w:szCs w:val="21"/>
          <w:lang w:eastAsia="nl-NL"/>
        </w:rPr>
        <w:t xml:space="preserve"> betreffende de Verwerking van </w:t>
      </w:r>
      <w:r w:rsidRPr="00607D00">
        <w:rPr>
          <w:rFonts w:ascii="Arial" w:hAnsi="Arial" w:cs="Arial"/>
          <w:b/>
          <w:bCs/>
          <w:iCs/>
          <w:sz w:val="21"/>
          <w:szCs w:val="21"/>
          <w:lang w:eastAsia="nl-NL"/>
        </w:rPr>
        <w:t>Persoonsgegevens</w:t>
      </w:r>
      <w:r w:rsidR="00242F91" w:rsidRPr="00607D00">
        <w:rPr>
          <w:rFonts w:ascii="Arial" w:hAnsi="Arial" w:cs="Arial"/>
          <w:b/>
          <w:bCs/>
          <w:iCs/>
          <w:sz w:val="21"/>
          <w:szCs w:val="21"/>
          <w:lang w:eastAsia="nl-NL"/>
        </w:rPr>
        <w:t>:</w:t>
      </w:r>
      <w:r w:rsidR="00242F91" w:rsidRPr="00607D00">
        <w:rPr>
          <w:rFonts w:ascii="Arial" w:hAnsi="Arial" w:cs="Arial"/>
          <w:bCs/>
          <w:iCs/>
          <w:sz w:val="21"/>
          <w:szCs w:val="21"/>
          <w:lang w:eastAsia="nl-NL"/>
        </w:rPr>
        <w:t xml:space="preserve"> de </w:t>
      </w:r>
      <w:r w:rsidRPr="00607D00">
        <w:rPr>
          <w:rFonts w:ascii="Arial" w:hAnsi="Arial" w:cs="Arial"/>
          <w:bCs/>
          <w:iCs/>
          <w:sz w:val="21"/>
          <w:szCs w:val="21"/>
          <w:lang w:eastAsia="nl-NL"/>
        </w:rPr>
        <w:t>Toepasselijke wet- en regelgeving</w:t>
      </w:r>
      <w:r w:rsidR="00242F91" w:rsidRPr="00607D00">
        <w:rPr>
          <w:rFonts w:ascii="Arial" w:hAnsi="Arial" w:cs="Arial"/>
          <w:bCs/>
          <w:iCs/>
          <w:sz w:val="21"/>
          <w:szCs w:val="21"/>
          <w:lang w:eastAsia="nl-NL"/>
        </w:rPr>
        <w:t xml:space="preserve"> en/of (nadere) verdragen, verordeningen, richtlijnen, besluiten, beleidsregels, instructies en/of aanbevelingen van een bevoegde overheidsinstantie betreffende de Verwerking van </w:t>
      </w:r>
      <w:r w:rsidRPr="00607D00">
        <w:rPr>
          <w:rFonts w:ascii="Arial" w:hAnsi="Arial" w:cs="Arial"/>
          <w:bCs/>
          <w:iCs/>
          <w:sz w:val="21"/>
          <w:szCs w:val="21"/>
          <w:lang w:eastAsia="nl-NL"/>
        </w:rPr>
        <w:t>Persoonsgegevens</w:t>
      </w:r>
      <w:r w:rsidR="00242F91" w:rsidRPr="00607D00">
        <w:rPr>
          <w:rFonts w:ascii="Arial" w:hAnsi="Arial" w:cs="Arial"/>
          <w:bCs/>
          <w:iCs/>
          <w:sz w:val="21"/>
          <w:szCs w:val="21"/>
          <w:lang w:eastAsia="nl-NL"/>
        </w:rPr>
        <w:t xml:space="preserve">, tevens omvattende toekomstige wijziging hiervan en/of aanvulling hierop, inclusief lidstaatrechtelijke uitvoeringswetten van de AVG en de Telecommunicatiewet. </w:t>
      </w:r>
    </w:p>
    <w:p w14:paraId="7E2D8B8B" w14:textId="77777777" w:rsidR="004D5933" w:rsidRPr="00607D00" w:rsidRDefault="004D5933" w:rsidP="0083593A">
      <w:pPr>
        <w:pStyle w:val="Lijstalinea"/>
        <w:numPr>
          <w:ilvl w:val="0"/>
          <w:numId w:val="10"/>
        </w:numPr>
        <w:ind w:left="709" w:hanging="709"/>
        <w:rPr>
          <w:rFonts w:ascii="Arial" w:hAnsi="Arial" w:cs="Arial"/>
          <w:bCs/>
          <w:iCs/>
          <w:sz w:val="21"/>
          <w:szCs w:val="21"/>
          <w:lang w:eastAsia="nl-NL"/>
        </w:rPr>
      </w:pPr>
      <w:r w:rsidRPr="00607D00">
        <w:rPr>
          <w:rFonts w:ascii="Arial" w:hAnsi="Arial" w:cs="Arial"/>
          <w:b/>
          <w:bCs/>
          <w:iCs/>
          <w:sz w:val="21"/>
          <w:szCs w:val="21"/>
          <w:lang w:eastAsia="nl-NL"/>
        </w:rPr>
        <w:t>Verwerkersovereenkomst</w:t>
      </w:r>
      <w:r w:rsidRPr="00607D00">
        <w:rPr>
          <w:rFonts w:ascii="Arial" w:hAnsi="Arial" w:cs="Arial"/>
          <w:bCs/>
          <w:iCs/>
          <w:sz w:val="21"/>
          <w:szCs w:val="21"/>
          <w:lang w:eastAsia="nl-NL"/>
        </w:rPr>
        <w:t xml:space="preserve">: een overeenkomst in de zin van artikel 28 AVG, die wordt gesloten tussen een Verwerker en </w:t>
      </w:r>
      <w:r w:rsidR="000A5D8D" w:rsidRPr="00607D00">
        <w:rPr>
          <w:rFonts w:ascii="Arial" w:hAnsi="Arial" w:cs="Arial"/>
          <w:bCs/>
          <w:iCs/>
          <w:sz w:val="21"/>
          <w:szCs w:val="21"/>
          <w:lang w:eastAsia="nl-NL"/>
        </w:rPr>
        <w:t xml:space="preserve">(Gezamenlijke) </w:t>
      </w:r>
      <w:r w:rsidRPr="00607D00">
        <w:rPr>
          <w:rFonts w:ascii="Arial" w:hAnsi="Arial" w:cs="Arial"/>
          <w:bCs/>
          <w:iCs/>
          <w:sz w:val="21"/>
          <w:szCs w:val="21"/>
          <w:lang w:eastAsia="nl-NL"/>
        </w:rPr>
        <w:t xml:space="preserve">Verwerkingsverantwoordelijke, waarin afspraken worden gemaakt ten aanzien van de Verwerking. </w:t>
      </w:r>
    </w:p>
    <w:p w14:paraId="344F514D" w14:textId="77777777" w:rsidR="00771083" w:rsidRPr="00607D00" w:rsidRDefault="00771083" w:rsidP="00221954">
      <w:pPr>
        <w:pStyle w:val="Lijstalinea"/>
        <w:ind w:left="709"/>
        <w:rPr>
          <w:rFonts w:ascii="Arial" w:hAnsi="Arial" w:cs="Arial"/>
          <w:bCs/>
          <w:iCs/>
          <w:sz w:val="21"/>
          <w:szCs w:val="21"/>
          <w:lang w:eastAsia="nl-NL"/>
        </w:rPr>
      </w:pPr>
    </w:p>
    <w:p w14:paraId="61EECFE9" w14:textId="77777777" w:rsidR="00242F91" w:rsidRPr="00607D00" w:rsidRDefault="00771083" w:rsidP="0083593A">
      <w:pPr>
        <w:pStyle w:val="Lijstalinea"/>
        <w:numPr>
          <w:ilvl w:val="0"/>
          <w:numId w:val="4"/>
        </w:numPr>
        <w:rPr>
          <w:rFonts w:ascii="Arial" w:hAnsi="Arial" w:cs="Arial"/>
          <w:b/>
          <w:sz w:val="21"/>
          <w:szCs w:val="21"/>
        </w:rPr>
      </w:pPr>
      <w:r w:rsidRPr="00607D00">
        <w:rPr>
          <w:rFonts w:ascii="Arial" w:hAnsi="Arial" w:cs="Arial"/>
          <w:b/>
          <w:sz w:val="21"/>
          <w:szCs w:val="21"/>
        </w:rPr>
        <w:t xml:space="preserve">Voorwerp van de </w:t>
      </w:r>
      <w:r w:rsidR="0090433D" w:rsidRPr="00607D00">
        <w:rPr>
          <w:rFonts w:ascii="Arial" w:hAnsi="Arial" w:cs="Arial"/>
          <w:b/>
          <w:sz w:val="21"/>
          <w:szCs w:val="21"/>
        </w:rPr>
        <w:t>O</w:t>
      </w:r>
      <w:r w:rsidRPr="00607D00">
        <w:rPr>
          <w:rFonts w:ascii="Arial" w:hAnsi="Arial" w:cs="Arial"/>
          <w:b/>
          <w:sz w:val="21"/>
          <w:szCs w:val="21"/>
        </w:rPr>
        <w:t>vereenkomst</w:t>
      </w:r>
    </w:p>
    <w:p w14:paraId="21AB0ECA" w14:textId="77777777" w:rsidR="00771083" w:rsidRPr="00607D00" w:rsidRDefault="00771083" w:rsidP="0083593A">
      <w:pPr>
        <w:pStyle w:val="Lijstalinea"/>
        <w:numPr>
          <w:ilvl w:val="0"/>
          <w:numId w:val="11"/>
        </w:numPr>
        <w:ind w:hanging="720"/>
        <w:rPr>
          <w:rFonts w:ascii="Arial" w:hAnsi="Arial" w:cs="Arial"/>
          <w:sz w:val="21"/>
          <w:szCs w:val="21"/>
        </w:rPr>
      </w:pPr>
      <w:r w:rsidRPr="00607D00">
        <w:rPr>
          <w:rFonts w:ascii="Arial" w:hAnsi="Arial" w:cs="Arial"/>
          <w:sz w:val="21"/>
          <w:szCs w:val="21"/>
        </w:rPr>
        <w:t xml:space="preserve">Partijen zijn gezamenlijke Verwerkingsverantwoordelijken voor de in </w:t>
      </w:r>
      <w:r w:rsidRPr="00607D00">
        <w:rPr>
          <w:rFonts w:ascii="Arial" w:hAnsi="Arial" w:cs="Arial"/>
          <w:sz w:val="21"/>
          <w:szCs w:val="21"/>
          <w:u w:val="single"/>
        </w:rPr>
        <w:t xml:space="preserve">Bijlage </w:t>
      </w:r>
      <w:r w:rsidR="00F2050D" w:rsidRPr="00607D00">
        <w:rPr>
          <w:rFonts w:ascii="Arial" w:hAnsi="Arial" w:cs="Arial"/>
          <w:sz w:val="21"/>
          <w:szCs w:val="21"/>
          <w:u w:val="single"/>
        </w:rPr>
        <w:t>2</w:t>
      </w:r>
      <w:r w:rsidRPr="00607D00">
        <w:rPr>
          <w:rFonts w:ascii="Arial" w:hAnsi="Arial" w:cs="Arial"/>
          <w:sz w:val="21"/>
          <w:szCs w:val="21"/>
        </w:rPr>
        <w:t xml:space="preserve"> genoemde Verwerking(en). </w:t>
      </w:r>
    </w:p>
    <w:p w14:paraId="3A631980" w14:textId="77777777" w:rsidR="00771083" w:rsidRPr="00607D00" w:rsidRDefault="00771083" w:rsidP="0083593A">
      <w:pPr>
        <w:pStyle w:val="Lijstalinea"/>
        <w:numPr>
          <w:ilvl w:val="0"/>
          <w:numId w:val="11"/>
        </w:numPr>
        <w:ind w:hanging="720"/>
        <w:rPr>
          <w:rFonts w:ascii="Arial" w:hAnsi="Arial" w:cs="Arial"/>
          <w:sz w:val="21"/>
          <w:szCs w:val="21"/>
        </w:rPr>
      </w:pPr>
      <w:r w:rsidRPr="00607D00">
        <w:rPr>
          <w:rFonts w:ascii="Arial" w:hAnsi="Arial" w:cs="Arial"/>
          <w:sz w:val="21"/>
          <w:szCs w:val="21"/>
        </w:rPr>
        <w:t xml:space="preserve">De bepalingen uit de Overeenkomst gelden voor alle Verwerking(en) die plaatsvinden ter uitvoering van de in </w:t>
      </w:r>
      <w:r w:rsidRPr="00607D00">
        <w:rPr>
          <w:rFonts w:ascii="Arial" w:hAnsi="Arial" w:cs="Arial"/>
          <w:sz w:val="21"/>
          <w:szCs w:val="21"/>
          <w:u w:val="single"/>
        </w:rPr>
        <w:t>Bijlage 1</w:t>
      </w:r>
      <w:r w:rsidRPr="00607D00">
        <w:rPr>
          <w:rFonts w:ascii="Arial" w:hAnsi="Arial" w:cs="Arial"/>
          <w:sz w:val="21"/>
          <w:szCs w:val="21"/>
        </w:rPr>
        <w:t xml:space="preserve"> genoemde </w:t>
      </w:r>
      <w:r w:rsidR="002C3144" w:rsidRPr="00607D00">
        <w:rPr>
          <w:rFonts w:ascii="Arial" w:hAnsi="Arial" w:cs="Arial"/>
          <w:sz w:val="21"/>
          <w:szCs w:val="21"/>
        </w:rPr>
        <w:t>[</w:t>
      </w:r>
      <w:r w:rsidR="002C3144" w:rsidRPr="00607D00">
        <w:rPr>
          <w:rFonts w:ascii="Arial" w:hAnsi="Arial" w:cs="Arial"/>
          <w:sz w:val="21"/>
          <w:szCs w:val="21"/>
          <w:highlight w:val="yellow"/>
        </w:rPr>
        <w:t>onderzoek/</w:t>
      </w:r>
      <w:r w:rsidRPr="00607D00">
        <w:rPr>
          <w:rFonts w:ascii="Arial" w:hAnsi="Arial" w:cs="Arial"/>
          <w:sz w:val="21"/>
          <w:szCs w:val="21"/>
          <w:highlight w:val="yellow"/>
        </w:rPr>
        <w:t>samenwerking</w:t>
      </w:r>
      <w:r w:rsidR="00A23FD1" w:rsidRPr="00607D00">
        <w:rPr>
          <w:rFonts w:ascii="Arial" w:hAnsi="Arial" w:cs="Arial"/>
          <w:sz w:val="21"/>
          <w:szCs w:val="21"/>
          <w:highlight w:val="yellow"/>
        </w:rPr>
        <w:t>/gebruik van de applicatie</w:t>
      </w:r>
      <w:r w:rsidR="002C3144" w:rsidRPr="00607D00">
        <w:rPr>
          <w:rFonts w:ascii="Arial" w:hAnsi="Arial" w:cs="Arial"/>
          <w:sz w:val="21"/>
          <w:szCs w:val="21"/>
        </w:rPr>
        <w:t>]</w:t>
      </w:r>
      <w:r w:rsidRPr="00607D00">
        <w:rPr>
          <w:rFonts w:ascii="Arial" w:hAnsi="Arial" w:cs="Arial"/>
          <w:sz w:val="21"/>
          <w:szCs w:val="21"/>
        </w:rPr>
        <w:t xml:space="preserve">. Partijen brengen elkaar onverwijld op de hoogte indien één der Partijen reden heeft om aan te nemen dat hij niet langer aan de Overeenkomst kan voldoen. </w:t>
      </w:r>
    </w:p>
    <w:p w14:paraId="06D60D3C" w14:textId="77777777" w:rsidR="00771083" w:rsidRPr="00607D00" w:rsidRDefault="00771083" w:rsidP="00221954">
      <w:pPr>
        <w:pStyle w:val="Lijstalinea"/>
        <w:rPr>
          <w:rFonts w:ascii="Arial" w:hAnsi="Arial" w:cs="Arial"/>
          <w:sz w:val="21"/>
          <w:szCs w:val="21"/>
        </w:rPr>
      </w:pPr>
    </w:p>
    <w:p w14:paraId="5CC66015" w14:textId="77777777" w:rsidR="00616DDB" w:rsidRPr="00607D00" w:rsidRDefault="00616DDB" w:rsidP="0083593A">
      <w:pPr>
        <w:pStyle w:val="Lijstalinea"/>
        <w:numPr>
          <w:ilvl w:val="0"/>
          <w:numId w:val="4"/>
        </w:numPr>
        <w:rPr>
          <w:rFonts w:ascii="Arial" w:hAnsi="Arial" w:cs="Arial"/>
          <w:b/>
          <w:sz w:val="21"/>
          <w:szCs w:val="21"/>
        </w:rPr>
      </w:pPr>
      <w:r w:rsidRPr="00607D00">
        <w:rPr>
          <w:rFonts w:ascii="Arial" w:hAnsi="Arial" w:cs="Arial"/>
          <w:b/>
          <w:sz w:val="21"/>
          <w:szCs w:val="21"/>
        </w:rPr>
        <w:t>Verplichtingen van Partijen</w:t>
      </w:r>
    </w:p>
    <w:p w14:paraId="4160E2B1" w14:textId="77777777" w:rsidR="00FF78FE" w:rsidRPr="00607D00" w:rsidRDefault="000257A6" w:rsidP="0083593A">
      <w:pPr>
        <w:pStyle w:val="Lijstalinea"/>
        <w:numPr>
          <w:ilvl w:val="1"/>
          <w:numId w:val="5"/>
        </w:numPr>
        <w:rPr>
          <w:rFonts w:ascii="Arial" w:hAnsi="Arial" w:cs="Arial"/>
          <w:sz w:val="21"/>
          <w:szCs w:val="21"/>
        </w:rPr>
      </w:pPr>
      <w:r w:rsidRPr="00607D00">
        <w:rPr>
          <w:rFonts w:ascii="Arial" w:hAnsi="Arial" w:cs="Arial"/>
          <w:sz w:val="21"/>
          <w:szCs w:val="21"/>
        </w:rPr>
        <w:t xml:space="preserve">Partijen verklaren over en weer </w:t>
      </w:r>
      <w:r w:rsidR="00F8404A" w:rsidRPr="00607D00">
        <w:rPr>
          <w:rFonts w:ascii="Arial" w:hAnsi="Arial" w:cs="Arial"/>
          <w:sz w:val="21"/>
          <w:szCs w:val="21"/>
        </w:rPr>
        <w:t>de</w:t>
      </w:r>
      <w:r w:rsidRPr="00607D00">
        <w:rPr>
          <w:rFonts w:ascii="Arial" w:hAnsi="Arial" w:cs="Arial"/>
          <w:sz w:val="21"/>
          <w:szCs w:val="21"/>
        </w:rPr>
        <w:t xml:space="preserve"> </w:t>
      </w:r>
      <w:r w:rsidR="00841625" w:rsidRPr="00607D00">
        <w:rPr>
          <w:rFonts w:ascii="Arial" w:hAnsi="Arial" w:cs="Arial"/>
          <w:sz w:val="21"/>
          <w:szCs w:val="21"/>
        </w:rPr>
        <w:t>Persoonsgegevens</w:t>
      </w:r>
      <w:r w:rsidR="003C0467" w:rsidRPr="00607D00">
        <w:rPr>
          <w:rFonts w:ascii="Arial" w:hAnsi="Arial" w:cs="Arial"/>
          <w:sz w:val="21"/>
          <w:szCs w:val="21"/>
        </w:rPr>
        <w:t xml:space="preserve"> op behoorlijke, </w:t>
      </w:r>
      <w:r w:rsidRPr="00607D00">
        <w:rPr>
          <w:rFonts w:ascii="Arial" w:hAnsi="Arial" w:cs="Arial"/>
          <w:sz w:val="21"/>
          <w:szCs w:val="21"/>
        </w:rPr>
        <w:t>zorgvu</w:t>
      </w:r>
      <w:r w:rsidR="003C0467" w:rsidRPr="00607D00">
        <w:rPr>
          <w:rFonts w:ascii="Arial" w:hAnsi="Arial" w:cs="Arial"/>
          <w:sz w:val="21"/>
          <w:szCs w:val="21"/>
        </w:rPr>
        <w:t>ldige en transpara</w:t>
      </w:r>
      <w:r w:rsidR="0098310D" w:rsidRPr="00607D00">
        <w:rPr>
          <w:rFonts w:ascii="Arial" w:hAnsi="Arial" w:cs="Arial"/>
          <w:sz w:val="21"/>
          <w:szCs w:val="21"/>
        </w:rPr>
        <w:t>nte wijze te zullen verwerken,</w:t>
      </w:r>
      <w:r w:rsidR="003C0467" w:rsidRPr="00607D00">
        <w:rPr>
          <w:rFonts w:ascii="Arial" w:hAnsi="Arial" w:cs="Arial"/>
          <w:sz w:val="21"/>
          <w:szCs w:val="21"/>
        </w:rPr>
        <w:t xml:space="preserve"> in overeenstemming met </w:t>
      </w:r>
      <w:r w:rsidR="00841625" w:rsidRPr="00607D00">
        <w:rPr>
          <w:rFonts w:ascii="Arial" w:hAnsi="Arial" w:cs="Arial"/>
          <w:sz w:val="21"/>
          <w:szCs w:val="21"/>
        </w:rPr>
        <w:t>deze Overeenkomst</w:t>
      </w:r>
      <w:r w:rsidR="008F417F" w:rsidRPr="00607D00">
        <w:rPr>
          <w:rFonts w:ascii="Arial" w:hAnsi="Arial" w:cs="Arial"/>
          <w:sz w:val="21"/>
          <w:szCs w:val="21"/>
        </w:rPr>
        <w:t xml:space="preserve"> en de bijlagen</w:t>
      </w:r>
      <w:r w:rsidR="00841625" w:rsidRPr="00607D00">
        <w:rPr>
          <w:rFonts w:ascii="Arial" w:hAnsi="Arial" w:cs="Arial"/>
          <w:sz w:val="21"/>
          <w:szCs w:val="21"/>
        </w:rPr>
        <w:t xml:space="preserve"> </w:t>
      </w:r>
      <w:r w:rsidR="0098310D" w:rsidRPr="00607D00">
        <w:rPr>
          <w:rFonts w:ascii="Arial" w:hAnsi="Arial" w:cs="Arial"/>
          <w:sz w:val="21"/>
          <w:szCs w:val="21"/>
        </w:rPr>
        <w:t xml:space="preserve">en de </w:t>
      </w:r>
      <w:r w:rsidR="00841625" w:rsidRPr="00607D00">
        <w:rPr>
          <w:rFonts w:ascii="Arial" w:hAnsi="Arial" w:cs="Arial"/>
          <w:sz w:val="21"/>
          <w:szCs w:val="21"/>
        </w:rPr>
        <w:t>Toepasselijke wet- en regelgeving</w:t>
      </w:r>
      <w:r w:rsidR="00993BF9" w:rsidRPr="00607D00">
        <w:rPr>
          <w:rFonts w:ascii="Arial" w:hAnsi="Arial" w:cs="Arial"/>
          <w:sz w:val="21"/>
          <w:szCs w:val="21"/>
        </w:rPr>
        <w:t xml:space="preserve"> betreffende de Verwerking van Persoonsgegevens</w:t>
      </w:r>
      <w:r w:rsidR="00AB0EB9" w:rsidRPr="00607D00">
        <w:rPr>
          <w:rFonts w:ascii="Arial" w:hAnsi="Arial" w:cs="Arial"/>
          <w:sz w:val="21"/>
          <w:szCs w:val="21"/>
        </w:rPr>
        <w:t>.</w:t>
      </w:r>
    </w:p>
    <w:p w14:paraId="3CE56AB5" w14:textId="77777777" w:rsidR="00FD33D6" w:rsidRPr="00607D00" w:rsidRDefault="00FF6F42" w:rsidP="0083593A">
      <w:pPr>
        <w:pStyle w:val="Lijstalinea"/>
        <w:numPr>
          <w:ilvl w:val="1"/>
          <w:numId w:val="5"/>
        </w:numPr>
        <w:rPr>
          <w:rFonts w:ascii="Arial" w:hAnsi="Arial" w:cs="Arial"/>
          <w:sz w:val="21"/>
          <w:szCs w:val="21"/>
        </w:rPr>
      </w:pPr>
      <w:r w:rsidRPr="00607D00">
        <w:rPr>
          <w:rFonts w:ascii="Arial" w:hAnsi="Arial" w:cs="Arial"/>
          <w:sz w:val="21"/>
          <w:szCs w:val="21"/>
        </w:rPr>
        <w:t xml:space="preserve">Partijen zullen de </w:t>
      </w:r>
      <w:r w:rsidR="00841625" w:rsidRPr="00607D00">
        <w:rPr>
          <w:rFonts w:ascii="Arial" w:hAnsi="Arial" w:cs="Arial"/>
          <w:sz w:val="21"/>
          <w:szCs w:val="21"/>
        </w:rPr>
        <w:t>Persoonsgegevens</w:t>
      </w:r>
      <w:r w:rsidRPr="00607D00">
        <w:rPr>
          <w:rFonts w:ascii="Arial" w:hAnsi="Arial" w:cs="Arial"/>
          <w:sz w:val="21"/>
          <w:szCs w:val="21"/>
        </w:rPr>
        <w:t xml:space="preserve"> uitsluitend verwerken voor het doel</w:t>
      </w:r>
      <w:r w:rsidR="0074410B" w:rsidRPr="00607D00">
        <w:rPr>
          <w:rFonts w:ascii="Arial" w:hAnsi="Arial" w:cs="Arial"/>
          <w:sz w:val="21"/>
          <w:szCs w:val="21"/>
        </w:rPr>
        <w:t>einde</w:t>
      </w:r>
      <w:r w:rsidRPr="00607D00">
        <w:rPr>
          <w:rFonts w:ascii="Arial" w:hAnsi="Arial" w:cs="Arial"/>
          <w:sz w:val="21"/>
          <w:szCs w:val="21"/>
        </w:rPr>
        <w:t xml:space="preserve"> waarvoor de </w:t>
      </w:r>
      <w:r w:rsidR="00841625" w:rsidRPr="00607D00">
        <w:rPr>
          <w:rFonts w:ascii="Arial" w:hAnsi="Arial" w:cs="Arial"/>
          <w:sz w:val="21"/>
          <w:szCs w:val="21"/>
        </w:rPr>
        <w:t>Persoonsgegevens</w:t>
      </w:r>
      <w:r w:rsidRPr="00607D00">
        <w:rPr>
          <w:rFonts w:ascii="Arial" w:hAnsi="Arial" w:cs="Arial"/>
          <w:sz w:val="21"/>
          <w:szCs w:val="21"/>
        </w:rPr>
        <w:t xml:space="preserve"> zijn verzameld</w:t>
      </w:r>
      <w:r w:rsidR="00FD33D6" w:rsidRPr="00607D00">
        <w:rPr>
          <w:rFonts w:ascii="Arial" w:hAnsi="Arial" w:cs="Arial"/>
          <w:sz w:val="21"/>
          <w:szCs w:val="21"/>
        </w:rPr>
        <w:t xml:space="preserve">. </w:t>
      </w:r>
    </w:p>
    <w:p w14:paraId="483B6364" w14:textId="77777777" w:rsidR="00FD33D6" w:rsidRPr="00607D00" w:rsidRDefault="009B1E4E" w:rsidP="0083593A">
      <w:pPr>
        <w:pStyle w:val="Lijstalinea"/>
        <w:numPr>
          <w:ilvl w:val="1"/>
          <w:numId w:val="5"/>
        </w:numPr>
        <w:rPr>
          <w:rFonts w:ascii="Arial" w:hAnsi="Arial" w:cs="Arial"/>
          <w:sz w:val="21"/>
          <w:szCs w:val="21"/>
        </w:rPr>
      </w:pPr>
      <w:r w:rsidRPr="00607D00">
        <w:rPr>
          <w:rFonts w:ascii="Arial" w:hAnsi="Arial" w:cs="Arial"/>
          <w:sz w:val="21"/>
          <w:szCs w:val="21"/>
        </w:rPr>
        <w:t>In afwijking van artikel 3.2 is v</w:t>
      </w:r>
      <w:r w:rsidR="00FD33D6" w:rsidRPr="00607D00">
        <w:rPr>
          <w:rFonts w:ascii="Arial" w:hAnsi="Arial" w:cs="Arial"/>
          <w:sz w:val="21"/>
          <w:szCs w:val="21"/>
        </w:rPr>
        <w:t xml:space="preserve">erdere Verwerking toegestaan als het doel daarvan verenigbaar is met het </w:t>
      </w:r>
      <w:r w:rsidRPr="00607D00">
        <w:rPr>
          <w:rFonts w:ascii="Arial" w:hAnsi="Arial" w:cs="Arial"/>
          <w:sz w:val="21"/>
          <w:szCs w:val="21"/>
        </w:rPr>
        <w:t>doeleinde waarvoor de Persoonsgegevens zijn verzameld</w:t>
      </w:r>
      <w:r w:rsidR="00FF6F42" w:rsidRPr="00607D00">
        <w:rPr>
          <w:rFonts w:ascii="Arial" w:hAnsi="Arial" w:cs="Arial"/>
          <w:sz w:val="21"/>
          <w:szCs w:val="21"/>
        </w:rPr>
        <w:t>.</w:t>
      </w:r>
      <w:r w:rsidR="00FD33D6" w:rsidRPr="00607D00">
        <w:rPr>
          <w:rFonts w:ascii="Arial" w:hAnsi="Arial" w:cs="Arial"/>
          <w:sz w:val="21"/>
          <w:szCs w:val="21"/>
        </w:rPr>
        <w:t xml:space="preserve"> Of daarvan sprake is, is afhankelijk van onder meer: een eventuele koppeling tussen beide doeleinden, het kader waarin de gegevens zijn verzameld, de verwachtingen die Betrokkene redelijkerwijs heeft, de aard van de gegevens, de gevolgen van de voorgenomen Verwerking voor de Betrokkene en de mate waarin wordt voorzien van passende technische en organisatorische beschermingsmaatregelen. De partij die de gegevens verder Verwerkt, wordt zelfstandig Verwerkingsverantwoordelijke voor die verdere Verwerking. De andere partijen zijn voor die verdere Verwerking niet verantwoordelijk</w:t>
      </w:r>
      <w:r w:rsidR="00F2050D" w:rsidRPr="00607D00">
        <w:rPr>
          <w:rFonts w:ascii="Arial" w:hAnsi="Arial" w:cs="Arial"/>
          <w:sz w:val="21"/>
          <w:szCs w:val="21"/>
        </w:rPr>
        <w:t xml:space="preserve">. </w:t>
      </w:r>
    </w:p>
    <w:p w14:paraId="2960D1AA" w14:textId="77777777" w:rsidR="00F8404A" w:rsidRPr="00607D00" w:rsidRDefault="00F8404A" w:rsidP="0083593A">
      <w:pPr>
        <w:pStyle w:val="Lijstalinea"/>
        <w:numPr>
          <w:ilvl w:val="1"/>
          <w:numId w:val="5"/>
        </w:numPr>
        <w:rPr>
          <w:rFonts w:ascii="Arial" w:hAnsi="Arial" w:cs="Arial"/>
          <w:sz w:val="21"/>
          <w:szCs w:val="21"/>
        </w:rPr>
      </w:pPr>
      <w:r w:rsidRPr="00607D00">
        <w:rPr>
          <w:rFonts w:ascii="Arial" w:hAnsi="Arial" w:cs="Arial"/>
          <w:sz w:val="21"/>
          <w:szCs w:val="21"/>
        </w:rPr>
        <w:t xml:space="preserve">Partijen zullen niet meer </w:t>
      </w:r>
      <w:r w:rsidR="00841625" w:rsidRPr="00607D00">
        <w:rPr>
          <w:rFonts w:ascii="Arial" w:hAnsi="Arial" w:cs="Arial"/>
          <w:sz w:val="21"/>
          <w:szCs w:val="21"/>
        </w:rPr>
        <w:t>Persoonsgegevens</w:t>
      </w:r>
      <w:r w:rsidRPr="00607D00">
        <w:rPr>
          <w:rFonts w:ascii="Arial" w:hAnsi="Arial" w:cs="Arial"/>
          <w:sz w:val="21"/>
          <w:szCs w:val="21"/>
        </w:rPr>
        <w:t xml:space="preserve"> verzamelen dan strikt noodzakelijk is voor het </w:t>
      </w:r>
      <w:r w:rsidR="0074410B" w:rsidRPr="00607D00">
        <w:rPr>
          <w:rFonts w:ascii="Arial" w:hAnsi="Arial" w:cs="Arial"/>
          <w:sz w:val="21"/>
          <w:szCs w:val="21"/>
        </w:rPr>
        <w:t xml:space="preserve">betreffende </w:t>
      </w:r>
      <w:r w:rsidRPr="00607D00">
        <w:rPr>
          <w:rFonts w:ascii="Arial" w:hAnsi="Arial" w:cs="Arial"/>
          <w:sz w:val="21"/>
          <w:szCs w:val="21"/>
        </w:rPr>
        <w:t>doel</w:t>
      </w:r>
      <w:r w:rsidR="0074410B" w:rsidRPr="00607D00">
        <w:rPr>
          <w:rFonts w:ascii="Arial" w:hAnsi="Arial" w:cs="Arial"/>
          <w:sz w:val="21"/>
          <w:szCs w:val="21"/>
        </w:rPr>
        <w:t>einde</w:t>
      </w:r>
      <w:r w:rsidRPr="00607D00">
        <w:rPr>
          <w:rFonts w:ascii="Arial" w:hAnsi="Arial" w:cs="Arial"/>
          <w:sz w:val="21"/>
          <w:szCs w:val="21"/>
        </w:rPr>
        <w:t xml:space="preserve">. </w:t>
      </w:r>
    </w:p>
    <w:p w14:paraId="0258348A" w14:textId="601D1C9D" w:rsidR="000A5D8D" w:rsidRPr="00607D00" w:rsidRDefault="000A5D8D" w:rsidP="0083593A">
      <w:pPr>
        <w:pStyle w:val="Lijstalinea"/>
        <w:numPr>
          <w:ilvl w:val="1"/>
          <w:numId w:val="5"/>
        </w:numPr>
        <w:rPr>
          <w:rFonts w:ascii="Arial" w:hAnsi="Arial" w:cs="Arial"/>
          <w:sz w:val="21"/>
          <w:szCs w:val="21"/>
        </w:rPr>
      </w:pPr>
      <w:r w:rsidRPr="00607D00">
        <w:rPr>
          <w:rFonts w:ascii="Arial" w:hAnsi="Arial" w:cs="Arial"/>
          <w:sz w:val="21"/>
          <w:szCs w:val="21"/>
        </w:rPr>
        <w:t xml:space="preserve">Indien een Verwerking, gelet op de aard, de omvang, de context en de doeleinden daarvan waarschijnlijk een hoog risico inhoudt voor de rechten en vrijheden van personen, zullen Partijen voor de Verwerking een Gegevensbeschermingseffectbeoordeling </w:t>
      </w:r>
      <w:r w:rsidR="00407EDC" w:rsidRPr="00607D00">
        <w:rPr>
          <w:rFonts w:ascii="Arial" w:hAnsi="Arial" w:cs="Arial"/>
          <w:sz w:val="21"/>
          <w:szCs w:val="21"/>
        </w:rPr>
        <w:t xml:space="preserve">(DPIA) </w:t>
      </w:r>
      <w:r w:rsidRPr="00607D00">
        <w:rPr>
          <w:rFonts w:ascii="Arial" w:hAnsi="Arial" w:cs="Arial"/>
          <w:sz w:val="21"/>
          <w:szCs w:val="21"/>
        </w:rPr>
        <w:t>uitvoeren</w:t>
      </w:r>
      <w:r w:rsidR="00444B61" w:rsidRPr="00607D00">
        <w:rPr>
          <w:rFonts w:ascii="Arial" w:hAnsi="Arial" w:cs="Arial"/>
          <w:sz w:val="21"/>
          <w:szCs w:val="21"/>
        </w:rPr>
        <w:t xml:space="preserve"> en opnemen</w:t>
      </w:r>
      <w:r w:rsidRPr="00607D00">
        <w:rPr>
          <w:rFonts w:ascii="Arial" w:hAnsi="Arial" w:cs="Arial"/>
          <w:sz w:val="21"/>
          <w:szCs w:val="21"/>
        </w:rPr>
        <w:t xml:space="preserve"> in een </w:t>
      </w:r>
      <w:r w:rsidRPr="00607D00">
        <w:rPr>
          <w:rFonts w:ascii="Arial" w:hAnsi="Arial" w:cs="Arial"/>
          <w:sz w:val="21"/>
          <w:szCs w:val="21"/>
          <w:u w:val="single"/>
        </w:rPr>
        <w:t>Bijlage</w:t>
      </w:r>
      <w:r w:rsidRPr="00607D00">
        <w:rPr>
          <w:rFonts w:ascii="Arial" w:hAnsi="Arial" w:cs="Arial"/>
          <w:sz w:val="21"/>
          <w:szCs w:val="21"/>
        </w:rPr>
        <w:t xml:space="preserve"> bij deze Overeenkomst. </w:t>
      </w:r>
      <w:r w:rsidR="00F82635">
        <w:rPr>
          <w:rFonts w:ascii="Arial" w:hAnsi="Arial" w:cs="Arial"/>
          <w:sz w:val="21"/>
          <w:szCs w:val="21"/>
        </w:rPr>
        <w:t>Dit gebeurt voorafgaand</w:t>
      </w:r>
      <w:r w:rsidR="002418A4">
        <w:rPr>
          <w:rFonts w:ascii="Arial" w:hAnsi="Arial" w:cs="Arial"/>
          <w:sz w:val="21"/>
          <w:szCs w:val="21"/>
        </w:rPr>
        <w:t xml:space="preserve"> aan de start van de verwerking van persoonsgegevens.</w:t>
      </w:r>
    </w:p>
    <w:p w14:paraId="0CE43414" w14:textId="77777777" w:rsidR="00F8404A" w:rsidRPr="00607D00" w:rsidRDefault="00F8404A" w:rsidP="0083593A">
      <w:pPr>
        <w:pStyle w:val="Lijstalinea"/>
        <w:numPr>
          <w:ilvl w:val="1"/>
          <w:numId w:val="5"/>
        </w:numPr>
        <w:rPr>
          <w:rFonts w:ascii="Arial" w:hAnsi="Arial" w:cs="Arial"/>
          <w:sz w:val="21"/>
          <w:szCs w:val="21"/>
        </w:rPr>
      </w:pPr>
      <w:r w:rsidRPr="00607D00">
        <w:rPr>
          <w:rFonts w:ascii="Arial" w:hAnsi="Arial" w:cs="Arial"/>
          <w:sz w:val="21"/>
          <w:szCs w:val="21"/>
        </w:rPr>
        <w:t>Partijen z</w:t>
      </w:r>
      <w:r w:rsidR="00F2050D" w:rsidRPr="00607D00">
        <w:rPr>
          <w:rFonts w:ascii="Arial" w:hAnsi="Arial" w:cs="Arial"/>
          <w:sz w:val="21"/>
          <w:szCs w:val="21"/>
        </w:rPr>
        <w:t>ijn</w:t>
      </w:r>
      <w:r w:rsidRPr="00607D00">
        <w:rPr>
          <w:rFonts w:ascii="Arial" w:hAnsi="Arial" w:cs="Arial"/>
          <w:sz w:val="21"/>
          <w:szCs w:val="21"/>
        </w:rPr>
        <w:t xml:space="preserve"> ieder zelfstand</w:t>
      </w:r>
      <w:r w:rsidR="00E46655" w:rsidRPr="00607D00">
        <w:rPr>
          <w:rFonts w:ascii="Arial" w:hAnsi="Arial" w:cs="Arial"/>
          <w:sz w:val="21"/>
          <w:szCs w:val="21"/>
        </w:rPr>
        <w:t>ig</w:t>
      </w:r>
      <w:r w:rsidRPr="00607D00">
        <w:rPr>
          <w:rFonts w:ascii="Arial" w:hAnsi="Arial" w:cs="Arial"/>
          <w:sz w:val="21"/>
          <w:szCs w:val="21"/>
        </w:rPr>
        <w:t xml:space="preserve"> verantwoordelijk voor het bijhouden van de </w:t>
      </w:r>
      <w:r w:rsidR="0074410B" w:rsidRPr="00607D00">
        <w:rPr>
          <w:rFonts w:ascii="Arial" w:hAnsi="Arial" w:cs="Arial"/>
          <w:sz w:val="21"/>
          <w:szCs w:val="21"/>
        </w:rPr>
        <w:t>V</w:t>
      </w:r>
      <w:r w:rsidRPr="00607D00">
        <w:rPr>
          <w:rFonts w:ascii="Arial" w:hAnsi="Arial" w:cs="Arial"/>
          <w:sz w:val="21"/>
          <w:szCs w:val="21"/>
        </w:rPr>
        <w:t xml:space="preserve">erwerking(en) in een register van verwerkingsactiviteiten. </w:t>
      </w:r>
    </w:p>
    <w:p w14:paraId="29AEA19C" w14:textId="77777777" w:rsidR="000257A6" w:rsidRPr="00607D00" w:rsidRDefault="000257A6" w:rsidP="0083593A">
      <w:pPr>
        <w:pStyle w:val="Lijstalinea"/>
        <w:numPr>
          <w:ilvl w:val="1"/>
          <w:numId w:val="5"/>
        </w:numPr>
        <w:rPr>
          <w:rFonts w:ascii="Arial" w:hAnsi="Arial" w:cs="Arial"/>
          <w:sz w:val="21"/>
          <w:szCs w:val="21"/>
        </w:rPr>
      </w:pPr>
      <w:r w:rsidRPr="00607D00">
        <w:rPr>
          <w:rFonts w:ascii="Arial" w:hAnsi="Arial" w:cs="Arial"/>
          <w:sz w:val="21"/>
          <w:szCs w:val="21"/>
        </w:rPr>
        <w:t xml:space="preserve">De verplichtingen die voortvloeien uit deze </w:t>
      </w:r>
      <w:r w:rsidR="003735D5" w:rsidRPr="00607D00">
        <w:rPr>
          <w:rFonts w:ascii="Arial" w:hAnsi="Arial" w:cs="Arial"/>
          <w:sz w:val="21"/>
          <w:szCs w:val="21"/>
        </w:rPr>
        <w:t>Overeenkomst</w:t>
      </w:r>
      <w:r w:rsidRPr="00607D00">
        <w:rPr>
          <w:rFonts w:ascii="Arial" w:hAnsi="Arial" w:cs="Arial"/>
          <w:sz w:val="21"/>
          <w:szCs w:val="21"/>
        </w:rPr>
        <w:t xml:space="preserve">, gelden ook voor degenen die onder het gezag van Partijen </w:t>
      </w:r>
      <w:r w:rsidR="00841625" w:rsidRPr="00607D00">
        <w:rPr>
          <w:rFonts w:ascii="Arial" w:hAnsi="Arial" w:cs="Arial"/>
          <w:sz w:val="21"/>
          <w:szCs w:val="21"/>
        </w:rPr>
        <w:t>Persoonsgegevens</w:t>
      </w:r>
      <w:r w:rsidRPr="00607D00">
        <w:rPr>
          <w:rFonts w:ascii="Arial" w:hAnsi="Arial" w:cs="Arial"/>
          <w:sz w:val="21"/>
          <w:szCs w:val="21"/>
        </w:rPr>
        <w:t xml:space="preserve"> ve</w:t>
      </w:r>
      <w:r w:rsidR="003C0467" w:rsidRPr="00607D00">
        <w:rPr>
          <w:rFonts w:ascii="Arial" w:hAnsi="Arial" w:cs="Arial"/>
          <w:sz w:val="21"/>
          <w:szCs w:val="21"/>
        </w:rPr>
        <w:t xml:space="preserve">rwerken, zoals haar </w:t>
      </w:r>
      <w:r w:rsidR="00FF25D5" w:rsidRPr="00607D00">
        <w:rPr>
          <w:rFonts w:ascii="Arial" w:hAnsi="Arial" w:cs="Arial"/>
          <w:sz w:val="21"/>
          <w:szCs w:val="21"/>
        </w:rPr>
        <w:t>M</w:t>
      </w:r>
      <w:r w:rsidR="003C0467" w:rsidRPr="00607D00">
        <w:rPr>
          <w:rFonts w:ascii="Arial" w:hAnsi="Arial" w:cs="Arial"/>
          <w:sz w:val="21"/>
          <w:szCs w:val="21"/>
        </w:rPr>
        <w:t xml:space="preserve">edewerkers en ingeschakelde </w:t>
      </w:r>
      <w:r w:rsidR="0074410B" w:rsidRPr="00607D00">
        <w:rPr>
          <w:rFonts w:ascii="Arial" w:hAnsi="Arial" w:cs="Arial"/>
          <w:sz w:val="21"/>
          <w:szCs w:val="21"/>
        </w:rPr>
        <w:t>Verwerkers.</w:t>
      </w:r>
      <w:r w:rsidR="003C0467" w:rsidRPr="00607D00">
        <w:rPr>
          <w:rFonts w:ascii="Arial" w:hAnsi="Arial" w:cs="Arial"/>
          <w:sz w:val="21"/>
          <w:szCs w:val="21"/>
        </w:rPr>
        <w:t xml:space="preserve"> </w:t>
      </w:r>
    </w:p>
    <w:p w14:paraId="2B7AACF0" w14:textId="77777777" w:rsidR="002A48AB" w:rsidRPr="00607D00" w:rsidRDefault="002A48AB" w:rsidP="0083593A">
      <w:pPr>
        <w:pStyle w:val="Lijstalinea"/>
        <w:numPr>
          <w:ilvl w:val="1"/>
          <w:numId w:val="5"/>
        </w:numPr>
        <w:rPr>
          <w:rFonts w:ascii="Arial" w:hAnsi="Arial" w:cs="Arial"/>
          <w:sz w:val="21"/>
          <w:szCs w:val="21"/>
        </w:rPr>
      </w:pPr>
      <w:r w:rsidRPr="00607D00">
        <w:rPr>
          <w:rFonts w:ascii="Arial" w:hAnsi="Arial" w:cs="Arial"/>
          <w:sz w:val="21"/>
          <w:szCs w:val="21"/>
        </w:rPr>
        <w:t xml:space="preserve">In </w:t>
      </w:r>
      <w:r w:rsidRPr="00607D00">
        <w:rPr>
          <w:rFonts w:ascii="Arial" w:hAnsi="Arial" w:cs="Arial"/>
          <w:sz w:val="21"/>
          <w:szCs w:val="21"/>
          <w:u w:val="single"/>
        </w:rPr>
        <w:t>Bijlage 3</w:t>
      </w:r>
      <w:r w:rsidRPr="00607D00">
        <w:rPr>
          <w:rFonts w:ascii="Arial" w:hAnsi="Arial" w:cs="Arial"/>
          <w:sz w:val="21"/>
          <w:szCs w:val="21"/>
        </w:rPr>
        <w:t xml:space="preserve"> wordt een specificatie opgenomen van de onderlinge verantwoordelijkheden en taakverdeling met betrekking tot de rechten van de Betrokkenen. Partijen dienen op duidelijke en eenvoudige wijze te communiceren waar de Betrokkene voor het uitoefenen van zijn rechten terecht kan.</w:t>
      </w:r>
    </w:p>
    <w:p w14:paraId="1C494486" w14:textId="77777777" w:rsidR="005928BB" w:rsidRPr="00607D00" w:rsidRDefault="002F369D" w:rsidP="0083593A">
      <w:pPr>
        <w:pStyle w:val="Lijstalinea"/>
        <w:numPr>
          <w:ilvl w:val="1"/>
          <w:numId w:val="5"/>
        </w:numPr>
        <w:rPr>
          <w:rFonts w:ascii="Arial" w:hAnsi="Arial" w:cs="Arial"/>
          <w:sz w:val="21"/>
          <w:szCs w:val="21"/>
        </w:rPr>
      </w:pPr>
      <w:r w:rsidRPr="00607D00">
        <w:rPr>
          <w:rFonts w:ascii="Arial" w:hAnsi="Arial" w:cs="Arial"/>
          <w:sz w:val="21"/>
          <w:szCs w:val="21"/>
        </w:rPr>
        <w:lastRenderedPageBreak/>
        <w:t xml:space="preserve">In </w:t>
      </w:r>
      <w:r w:rsidRPr="00607D00">
        <w:rPr>
          <w:rFonts w:ascii="Arial" w:hAnsi="Arial" w:cs="Arial"/>
          <w:sz w:val="21"/>
          <w:szCs w:val="21"/>
          <w:u w:val="single"/>
        </w:rPr>
        <w:t>Bijlage 4</w:t>
      </w:r>
      <w:r w:rsidRPr="00607D00">
        <w:rPr>
          <w:rFonts w:ascii="Arial" w:hAnsi="Arial" w:cs="Arial"/>
          <w:sz w:val="21"/>
          <w:szCs w:val="21"/>
        </w:rPr>
        <w:t xml:space="preserve"> wordt een specificatie opgenomen van </w:t>
      </w:r>
      <w:r w:rsidR="00F7559E" w:rsidRPr="00607D00">
        <w:rPr>
          <w:rFonts w:ascii="Arial" w:hAnsi="Arial" w:cs="Arial"/>
          <w:sz w:val="21"/>
          <w:szCs w:val="21"/>
        </w:rPr>
        <w:t>de</w:t>
      </w:r>
      <w:r w:rsidR="00BE23BC" w:rsidRPr="00607D00">
        <w:rPr>
          <w:rFonts w:ascii="Arial" w:hAnsi="Arial" w:cs="Arial"/>
          <w:sz w:val="21"/>
          <w:szCs w:val="21"/>
        </w:rPr>
        <w:t xml:space="preserve"> gegevens </w:t>
      </w:r>
      <w:r w:rsidR="00F7559E" w:rsidRPr="00607D00">
        <w:rPr>
          <w:rFonts w:ascii="Arial" w:hAnsi="Arial" w:cs="Arial"/>
          <w:sz w:val="21"/>
          <w:szCs w:val="21"/>
        </w:rPr>
        <w:t xml:space="preserve">waarvan </w:t>
      </w:r>
      <w:r w:rsidR="00BE23BC" w:rsidRPr="00607D00">
        <w:rPr>
          <w:rFonts w:ascii="Arial" w:hAnsi="Arial" w:cs="Arial"/>
          <w:sz w:val="21"/>
          <w:szCs w:val="21"/>
        </w:rPr>
        <w:t>Partijen elkaar onverwijld op de hoogte dienen te stellen in geval van een Inbreuk in verband met Persoonsgegevens.</w:t>
      </w:r>
    </w:p>
    <w:p w14:paraId="41D695E5" w14:textId="77777777" w:rsidR="009E2042" w:rsidRPr="00607D00" w:rsidRDefault="005928BB" w:rsidP="0083593A">
      <w:pPr>
        <w:pStyle w:val="Lijstalinea"/>
        <w:numPr>
          <w:ilvl w:val="1"/>
          <w:numId w:val="5"/>
        </w:numPr>
        <w:rPr>
          <w:rFonts w:ascii="Arial" w:hAnsi="Arial" w:cs="Arial"/>
          <w:sz w:val="21"/>
          <w:szCs w:val="21"/>
        </w:rPr>
      </w:pPr>
      <w:r w:rsidRPr="00607D00">
        <w:rPr>
          <w:rFonts w:ascii="Arial" w:hAnsi="Arial" w:cs="Arial"/>
          <w:sz w:val="21"/>
          <w:szCs w:val="21"/>
        </w:rPr>
        <w:t>Iedere Partij is zelf</w:t>
      </w:r>
      <w:r w:rsidR="006E138D" w:rsidRPr="00607D00">
        <w:rPr>
          <w:rFonts w:ascii="Arial" w:hAnsi="Arial" w:cs="Arial"/>
          <w:sz w:val="21"/>
          <w:szCs w:val="21"/>
        </w:rPr>
        <w:t>standig</w:t>
      </w:r>
      <w:r w:rsidRPr="00607D00">
        <w:rPr>
          <w:rFonts w:ascii="Arial" w:hAnsi="Arial" w:cs="Arial"/>
          <w:sz w:val="21"/>
          <w:szCs w:val="21"/>
        </w:rPr>
        <w:t xml:space="preserve"> verantwoordelijk voor het treffen van passende technische en organisatorische maatregelen ten aanzien van de Persoonsgegevens die deze Partij verwerkt in het kader van </w:t>
      </w:r>
      <w:r w:rsidR="00A23FD1" w:rsidRPr="00607D00">
        <w:rPr>
          <w:rFonts w:ascii="Arial" w:hAnsi="Arial" w:cs="Arial"/>
          <w:sz w:val="21"/>
          <w:szCs w:val="21"/>
        </w:rPr>
        <w:t>[</w:t>
      </w:r>
      <w:r w:rsidRPr="00607D00">
        <w:rPr>
          <w:rFonts w:ascii="Arial" w:hAnsi="Arial" w:cs="Arial"/>
          <w:sz w:val="21"/>
          <w:szCs w:val="21"/>
          <w:highlight w:val="yellow"/>
        </w:rPr>
        <w:t>de</w:t>
      </w:r>
      <w:r w:rsidR="00A23FD1" w:rsidRPr="00607D00">
        <w:rPr>
          <w:rFonts w:ascii="Arial" w:hAnsi="Arial" w:cs="Arial"/>
          <w:sz w:val="21"/>
          <w:szCs w:val="21"/>
          <w:highlight w:val="yellow"/>
        </w:rPr>
        <w:t>/het</w:t>
      </w:r>
      <w:r w:rsidRPr="00607D00">
        <w:rPr>
          <w:rFonts w:ascii="Arial" w:hAnsi="Arial" w:cs="Arial"/>
          <w:sz w:val="21"/>
          <w:szCs w:val="21"/>
          <w:highlight w:val="yellow"/>
        </w:rPr>
        <w:t xml:space="preserve"> </w:t>
      </w:r>
      <w:r w:rsidR="002C3144" w:rsidRPr="00607D00">
        <w:rPr>
          <w:rFonts w:ascii="Arial" w:hAnsi="Arial" w:cs="Arial"/>
          <w:sz w:val="21"/>
          <w:szCs w:val="21"/>
          <w:highlight w:val="yellow"/>
        </w:rPr>
        <w:t>onderzoek/</w:t>
      </w:r>
      <w:r w:rsidRPr="00607D00">
        <w:rPr>
          <w:rFonts w:ascii="Arial" w:hAnsi="Arial" w:cs="Arial"/>
          <w:sz w:val="21"/>
          <w:szCs w:val="21"/>
          <w:highlight w:val="yellow"/>
        </w:rPr>
        <w:t>samenwerking</w:t>
      </w:r>
      <w:r w:rsidR="00A23FD1" w:rsidRPr="00607D00">
        <w:rPr>
          <w:rFonts w:ascii="Arial" w:hAnsi="Arial" w:cs="Arial"/>
          <w:sz w:val="21"/>
          <w:szCs w:val="21"/>
          <w:highlight w:val="yellow"/>
        </w:rPr>
        <w:t>/het gebruik van de applicatie</w:t>
      </w:r>
      <w:r w:rsidR="002C3144" w:rsidRPr="00607D00">
        <w:rPr>
          <w:rFonts w:ascii="Arial" w:hAnsi="Arial" w:cs="Arial"/>
          <w:sz w:val="21"/>
          <w:szCs w:val="21"/>
        </w:rPr>
        <w:t>]</w:t>
      </w:r>
      <w:r w:rsidR="006E138D" w:rsidRPr="00607D00">
        <w:rPr>
          <w:rFonts w:ascii="Arial" w:hAnsi="Arial" w:cs="Arial"/>
          <w:sz w:val="21"/>
          <w:szCs w:val="21"/>
        </w:rPr>
        <w:t xml:space="preserve">. In </w:t>
      </w:r>
      <w:r w:rsidR="00D670E3" w:rsidRPr="00607D00">
        <w:rPr>
          <w:rFonts w:ascii="Arial" w:hAnsi="Arial" w:cs="Arial"/>
          <w:sz w:val="21"/>
          <w:szCs w:val="21"/>
          <w:u w:val="single"/>
        </w:rPr>
        <w:t>Bijlage 5</w:t>
      </w:r>
      <w:r w:rsidR="00D670E3" w:rsidRPr="00607D00">
        <w:rPr>
          <w:rFonts w:ascii="Arial" w:hAnsi="Arial" w:cs="Arial"/>
          <w:sz w:val="21"/>
          <w:szCs w:val="21"/>
        </w:rPr>
        <w:t xml:space="preserve"> wordt een specificatie opgenomen van de door Partijen getroffen technische en organisatorische beveiligingsmaatregelen</w:t>
      </w:r>
      <w:r w:rsidR="009E2042" w:rsidRPr="00607D00">
        <w:rPr>
          <w:rFonts w:ascii="Arial" w:hAnsi="Arial" w:cs="Arial"/>
          <w:sz w:val="21"/>
          <w:szCs w:val="21"/>
        </w:rPr>
        <w:t xml:space="preserve">. </w:t>
      </w:r>
    </w:p>
    <w:p w14:paraId="60413FC7" w14:textId="77777777" w:rsidR="00D5416A" w:rsidRPr="00607D00" w:rsidRDefault="00D5416A" w:rsidP="00D5416A">
      <w:pPr>
        <w:pStyle w:val="Lijstalinea"/>
        <w:ind w:left="708"/>
        <w:rPr>
          <w:rFonts w:ascii="Arial" w:hAnsi="Arial" w:cs="Arial"/>
          <w:sz w:val="21"/>
          <w:szCs w:val="21"/>
        </w:rPr>
      </w:pPr>
    </w:p>
    <w:p w14:paraId="4238A5B0" w14:textId="77777777" w:rsidR="00FF6F42" w:rsidRPr="00607D00" w:rsidRDefault="00705BBC" w:rsidP="0083593A">
      <w:pPr>
        <w:pStyle w:val="Lijstalinea"/>
        <w:numPr>
          <w:ilvl w:val="0"/>
          <w:numId w:val="4"/>
        </w:numPr>
        <w:rPr>
          <w:rFonts w:ascii="Arial" w:hAnsi="Arial" w:cs="Arial"/>
          <w:b/>
          <w:sz w:val="21"/>
          <w:szCs w:val="21"/>
        </w:rPr>
      </w:pPr>
      <w:r w:rsidRPr="00607D00">
        <w:rPr>
          <w:rFonts w:ascii="Arial" w:hAnsi="Arial" w:cs="Arial"/>
          <w:b/>
          <w:sz w:val="21"/>
          <w:szCs w:val="21"/>
        </w:rPr>
        <w:t>Toegang tot Persoonsgegevens</w:t>
      </w:r>
    </w:p>
    <w:p w14:paraId="12391619" w14:textId="4119EAF9" w:rsidR="008C1199" w:rsidRPr="00607D00" w:rsidRDefault="008C1199" w:rsidP="0083593A">
      <w:pPr>
        <w:pStyle w:val="Lijstalinea"/>
        <w:numPr>
          <w:ilvl w:val="0"/>
          <w:numId w:val="9"/>
        </w:numPr>
        <w:ind w:hanging="720"/>
        <w:rPr>
          <w:rFonts w:ascii="Arial" w:hAnsi="Arial" w:cs="Arial"/>
          <w:sz w:val="21"/>
          <w:szCs w:val="21"/>
        </w:rPr>
      </w:pPr>
      <w:r w:rsidRPr="00607D00">
        <w:rPr>
          <w:rFonts w:ascii="Arial" w:hAnsi="Arial" w:cs="Arial"/>
          <w:sz w:val="21"/>
          <w:szCs w:val="21"/>
        </w:rPr>
        <w:t>Partijen beperken de toegang tot Persoonsgegevens aan Medewerkers,</w:t>
      </w:r>
      <w:r w:rsidR="00185B1D">
        <w:rPr>
          <w:rFonts w:ascii="Arial" w:hAnsi="Arial" w:cs="Arial"/>
          <w:sz w:val="21"/>
          <w:szCs w:val="21"/>
        </w:rPr>
        <w:t xml:space="preserve"> studenten,</w:t>
      </w:r>
      <w:r w:rsidRPr="00607D00">
        <w:rPr>
          <w:rFonts w:ascii="Arial" w:hAnsi="Arial" w:cs="Arial"/>
          <w:sz w:val="21"/>
          <w:szCs w:val="21"/>
        </w:rPr>
        <w:t xml:space="preserve"> Verwerkers, Derden en andere </w:t>
      </w:r>
      <w:r w:rsidR="00EE6683">
        <w:rPr>
          <w:rFonts w:ascii="Arial" w:hAnsi="Arial" w:cs="Arial"/>
          <w:sz w:val="21"/>
          <w:szCs w:val="21"/>
        </w:rPr>
        <w:t>O</w:t>
      </w:r>
      <w:r w:rsidRPr="00607D00">
        <w:rPr>
          <w:rFonts w:ascii="Arial" w:hAnsi="Arial" w:cs="Arial"/>
          <w:sz w:val="21"/>
          <w:szCs w:val="21"/>
        </w:rPr>
        <w:t>ntvangers van Persoonsgegevens tot een noodzakelijk minimum.</w:t>
      </w:r>
      <w:r w:rsidR="002A0809" w:rsidRPr="00607D00">
        <w:rPr>
          <w:rFonts w:ascii="Arial" w:hAnsi="Arial" w:cs="Arial"/>
          <w:sz w:val="21"/>
          <w:szCs w:val="21"/>
        </w:rPr>
        <w:t xml:space="preserve"> In </w:t>
      </w:r>
      <w:r w:rsidR="002A0809" w:rsidRPr="00607D00">
        <w:rPr>
          <w:rFonts w:ascii="Arial" w:hAnsi="Arial" w:cs="Arial"/>
          <w:sz w:val="21"/>
          <w:szCs w:val="21"/>
          <w:u w:val="single"/>
        </w:rPr>
        <w:t xml:space="preserve">Bijlage </w:t>
      </w:r>
      <w:r w:rsidR="00F2050D" w:rsidRPr="00607D00">
        <w:rPr>
          <w:rFonts w:ascii="Arial" w:hAnsi="Arial" w:cs="Arial"/>
          <w:sz w:val="21"/>
          <w:szCs w:val="21"/>
          <w:u w:val="single"/>
        </w:rPr>
        <w:t>2</w:t>
      </w:r>
      <w:r w:rsidR="002A0809" w:rsidRPr="00607D00">
        <w:rPr>
          <w:rFonts w:ascii="Arial" w:hAnsi="Arial" w:cs="Arial"/>
          <w:sz w:val="21"/>
          <w:szCs w:val="21"/>
        </w:rPr>
        <w:t xml:space="preserve"> is opgenomen wie van deze groepen toegang heeft. </w:t>
      </w:r>
    </w:p>
    <w:p w14:paraId="331189A9" w14:textId="77777777" w:rsidR="00D90220" w:rsidRPr="00607D00" w:rsidRDefault="00D90220" w:rsidP="0083593A">
      <w:pPr>
        <w:pStyle w:val="Lijstalinea"/>
        <w:numPr>
          <w:ilvl w:val="0"/>
          <w:numId w:val="9"/>
        </w:numPr>
        <w:ind w:hanging="720"/>
        <w:rPr>
          <w:rFonts w:ascii="Arial" w:hAnsi="Arial" w:cs="Arial"/>
          <w:sz w:val="21"/>
          <w:szCs w:val="21"/>
        </w:rPr>
      </w:pPr>
      <w:r w:rsidRPr="00607D00">
        <w:rPr>
          <w:rFonts w:ascii="Arial" w:hAnsi="Arial" w:cs="Arial"/>
          <w:sz w:val="21"/>
          <w:szCs w:val="21"/>
        </w:rPr>
        <w:t xml:space="preserve">Partijen mogen zonder voorafgaande schriftelijke toestemming van de andere Partijen geen andere personen of organisaties inschakelen bij het verwerken van de </w:t>
      </w:r>
      <w:r w:rsidR="00841625" w:rsidRPr="00607D00">
        <w:rPr>
          <w:rFonts w:ascii="Arial" w:hAnsi="Arial" w:cs="Arial"/>
          <w:sz w:val="21"/>
          <w:szCs w:val="21"/>
        </w:rPr>
        <w:t>Persoonsgegevens</w:t>
      </w:r>
      <w:r w:rsidRPr="00607D00">
        <w:rPr>
          <w:rFonts w:ascii="Arial" w:hAnsi="Arial" w:cs="Arial"/>
          <w:sz w:val="21"/>
          <w:szCs w:val="21"/>
        </w:rPr>
        <w:t>, tenzij anders bepaal</w:t>
      </w:r>
      <w:r w:rsidR="00000E8B" w:rsidRPr="00607D00">
        <w:rPr>
          <w:rFonts w:ascii="Arial" w:hAnsi="Arial" w:cs="Arial"/>
          <w:sz w:val="21"/>
          <w:szCs w:val="21"/>
        </w:rPr>
        <w:t>d</w:t>
      </w:r>
      <w:r w:rsidRPr="00607D00">
        <w:rPr>
          <w:rFonts w:ascii="Arial" w:hAnsi="Arial" w:cs="Arial"/>
          <w:sz w:val="21"/>
          <w:szCs w:val="21"/>
        </w:rPr>
        <w:t xml:space="preserve"> in </w:t>
      </w:r>
      <w:r w:rsidR="00006DC1" w:rsidRPr="00607D00">
        <w:rPr>
          <w:rFonts w:ascii="Arial" w:hAnsi="Arial" w:cs="Arial"/>
          <w:sz w:val="21"/>
          <w:szCs w:val="21"/>
          <w:u w:val="single"/>
        </w:rPr>
        <w:t xml:space="preserve">Bijlage </w:t>
      </w:r>
      <w:r w:rsidR="00326FE8" w:rsidRPr="00607D00">
        <w:rPr>
          <w:rFonts w:ascii="Arial" w:hAnsi="Arial" w:cs="Arial"/>
          <w:sz w:val="21"/>
          <w:szCs w:val="21"/>
          <w:u w:val="single"/>
        </w:rPr>
        <w:t>2</w:t>
      </w:r>
      <w:r w:rsidR="00006DC1" w:rsidRPr="00607D00">
        <w:rPr>
          <w:rFonts w:ascii="Arial" w:hAnsi="Arial" w:cs="Arial"/>
          <w:sz w:val="21"/>
          <w:szCs w:val="21"/>
        </w:rPr>
        <w:t xml:space="preserve">. </w:t>
      </w:r>
    </w:p>
    <w:p w14:paraId="42DAE44C" w14:textId="12A99277" w:rsidR="008C1199" w:rsidRPr="00607D00" w:rsidRDefault="001109B8" w:rsidP="0083593A">
      <w:pPr>
        <w:pStyle w:val="Lijstalinea"/>
        <w:numPr>
          <w:ilvl w:val="0"/>
          <w:numId w:val="9"/>
        </w:numPr>
        <w:ind w:hanging="720"/>
        <w:rPr>
          <w:rFonts w:ascii="Arial" w:hAnsi="Arial" w:cs="Arial"/>
          <w:sz w:val="21"/>
          <w:szCs w:val="21"/>
        </w:rPr>
      </w:pPr>
      <w:r w:rsidRPr="00607D00">
        <w:rPr>
          <w:rFonts w:ascii="Arial" w:hAnsi="Arial" w:cs="Arial"/>
          <w:sz w:val="21"/>
          <w:szCs w:val="21"/>
        </w:rPr>
        <w:t xml:space="preserve">Indien een Partij (delen van) de (verdere) </w:t>
      </w:r>
      <w:r w:rsidR="00000E8B" w:rsidRPr="00607D00">
        <w:rPr>
          <w:rFonts w:ascii="Arial" w:hAnsi="Arial" w:cs="Arial"/>
          <w:sz w:val="21"/>
          <w:szCs w:val="21"/>
        </w:rPr>
        <w:t>V</w:t>
      </w:r>
      <w:r w:rsidRPr="00607D00">
        <w:rPr>
          <w:rFonts w:ascii="Arial" w:hAnsi="Arial" w:cs="Arial"/>
          <w:sz w:val="21"/>
          <w:szCs w:val="21"/>
        </w:rPr>
        <w:t xml:space="preserve">erwerking van de betreffende </w:t>
      </w:r>
      <w:r w:rsidR="00841625" w:rsidRPr="00607D00">
        <w:rPr>
          <w:rFonts w:ascii="Arial" w:hAnsi="Arial" w:cs="Arial"/>
          <w:sz w:val="21"/>
          <w:szCs w:val="21"/>
        </w:rPr>
        <w:t>Persoonsgegevens</w:t>
      </w:r>
      <w:r w:rsidRPr="00607D00">
        <w:rPr>
          <w:rFonts w:ascii="Arial" w:hAnsi="Arial" w:cs="Arial"/>
          <w:sz w:val="21"/>
          <w:szCs w:val="21"/>
        </w:rPr>
        <w:t xml:space="preserve"> uitbesteed</w:t>
      </w:r>
      <w:r w:rsidR="00456EFD" w:rsidRPr="00607D00">
        <w:rPr>
          <w:rFonts w:ascii="Arial" w:hAnsi="Arial" w:cs="Arial"/>
          <w:sz w:val="21"/>
          <w:szCs w:val="21"/>
        </w:rPr>
        <w:t>t</w:t>
      </w:r>
      <w:r w:rsidRPr="00607D00">
        <w:rPr>
          <w:rFonts w:ascii="Arial" w:hAnsi="Arial" w:cs="Arial"/>
          <w:sz w:val="21"/>
          <w:szCs w:val="21"/>
        </w:rPr>
        <w:t xml:space="preserve"> aan een </w:t>
      </w:r>
      <w:r w:rsidR="008C1199" w:rsidRPr="00607D00">
        <w:rPr>
          <w:rFonts w:ascii="Arial" w:hAnsi="Arial" w:cs="Arial"/>
          <w:sz w:val="21"/>
          <w:szCs w:val="21"/>
        </w:rPr>
        <w:t>V</w:t>
      </w:r>
      <w:r w:rsidRPr="00607D00">
        <w:rPr>
          <w:rFonts w:ascii="Arial" w:hAnsi="Arial" w:cs="Arial"/>
          <w:sz w:val="21"/>
          <w:szCs w:val="21"/>
        </w:rPr>
        <w:t>erwerker, draagt hij er zorg</w:t>
      </w:r>
      <w:r w:rsidR="006519B4" w:rsidRPr="00607D00">
        <w:rPr>
          <w:rFonts w:ascii="Arial" w:hAnsi="Arial" w:cs="Arial"/>
          <w:sz w:val="21"/>
          <w:szCs w:val="21"/>
        </w:rPr>
        <w:t xml:space="preserve"> voor</w:t>
      </w:r>
      <w:r w:rsidRPr="00607D00">
        <w:rPr>
          <w:rFonts w:ascii="Arial" w:hAnsi="Arial" w:cs="Arial"/>
          <w:sz w:val="21"/>
          <w:szCs w:val="21"/>
        </w:rPr>
        <w:t xml:space="preserve"> dat de </w:t>
      </w:r>
      <w:r w:rsidR="008C1199" w:rsidRPr="00607D00">
        <w:rPr>
          <w:rFonts w:ascii="Arial" w:hAnsi="Arial" w:cs="Arial"/>
          <w:sz w:val="21"/>
          <w:szCs w:val="21"/>
        </w:rPr>
        <w:t>V</w:t>
      </w:r>
      <w:r w:rsidRPr="00607D00">
        <w:rPr>
          <w:rFonts w:ascii="Arial" w:hAnsi="Arial" w:cs="Arial"/>
          <w:sz w:val="21"/>
          <w:szCs w:val="21"/>
        </w:rPr>
        <w:t xml:space="preserve">erwerker de </w:t>
      </w:r>
      <w:r w:rsidR="00841625" w:rsidRPr="00607D00">
        <w:rPr>
          <w:rFonts w:ascii="Arial" w:hAnsi="Arial" w:cs="Arial"/>
          <w:sz w:val="21"/>
          <w:szCs w:val="21"/>
        </w:rPr>
        <w:t>Persoonsgegevens</w:t>
      </w:r>
      <w:r w:rsidRPr="00607D00">
        <w:rPr>
          <w:rFonts w:ascii="Arial" w:hAnsi="Arial" w:cs="Arial"/>
          <w:sz w:val="21"/>
          <w:szCs w:val="21"/>
        </w:rPr>
        <w:t xml:space="preserve"> op behoorlijke en zorgvuldige wijze en in overeenstemming met de </w:t>
      </w:r>
      <w:r w:rsidR="00841625" w:rsidRPr="00607D00">
        <w:rPr>
          <w:rFonts w:ascii="Arial" w:hAnsi="Arial" w:cs="Arial"/>
          <w:sz w:val="21"/>
          <w:szCs w:val="21"/>
        </w:rPr>
        <w:t>Toepasselijke wet- en regelgeving</w:t>
      </w:r>
      <w:r w:rsidRPr="00607D00">
        <w:rPr>
          <w:rFonts w:ascii="Arial" w:hAnsi="Arial" w:cs="Arial"/>
          <w:sz w:val="21"/>
          <w:szCs w:val="21"/>
        </w:rPr>
        <w:t xml:space="preserve"> </w:t>
      </w:r>
      <w:r w:rsidR="00000E8B" w:rsidRPr="00607D00">
        <w:rPr>
          <w:rFonts w:ascii="Arial" w:hAnsi="Arial" w:cs="Arial"/>
          <w:sz w:val="21"/>
          <w:szCs w:val="21"/>
        </w:rPr>
        <w:t xml:space="preserve">betreffende de Verwerking van Persoonsgegevens </w:t>
      </w:r>
      <w:r w:rsidRPr="00607D00">
        <w:rPr>
          <w:rFonts w:ascii="Arial" w:hAnsi="Arial" w:cs="Arial"/>
          <w:sz w:val="21"/>
          <w:szCs w:val="21"/>
        </w:rPr>
        <w:t>verwerkt</w:t>
      </w:r>
      <w:r w:rsidR="009817B9" w:rsidRPr="00607D00">
        <w:rPr>
          <w:rFonts w:ascii="Arial" w:hAnsi="Arial" w:cs="Arial"/>
          <w:sz w:val="21"/>
          <w:szCs w:val="21"/>
        </w:rPr>
        <w:t xml:space="preserve"> en een passende Verwerkersovereenkomst wordt overeengekomen</w:t>
      </w:r>
      <w:r w:rsidRPr="00607D00">
        <w:rPr>
          <w:rFonts w:ascii="Arial" w:hAnsi="Arial" w:cs="Arial"/>
          <w:sz w:val="21"/>
          <w:szCs w:val="21"/>
        </w:rPr>
        <w:t xml:space="preserve">. </w:t>
      </w:r>
      <w:r w:rsidR="00E406DD" w:rsidRPr="00607D00">
        <w:rPr>
          <w:rFonts w:ascii="Arial" w:hAnsi="Arial" w:cs="Arial"/>
          <w:sz w:val="21"/>
          <w:szCs w:val="21"/>
        </w:rPr>
        <w:t xml:space="preserve">Waar </w:t>
      </w:r>
      <w:r w:rsidR="008C1199" w:rsidRPr="00607D00">
        <w:rPr>
          <w:rFonts w:ascii="Arial" w:hAnsi="Arial" w:cs="Arial"/>
          <w:sz w:val="21"/>
          <w:szCs w:val="21"/>
        </w:rPr>
        <w:t xml:space="preserve">mogelijk </w:t>
      </w:r>
      <w:r w:rsidR="009817B9" w:rsidRPr="00607D00">
        <w:rPr>
          <w:rFonts w:ascii="Arial" w:hAnsi="Arial" w:cs="Arial"/>
          <w:sz w:val="21"/>
          <w:szCs w:val="21"/>
        </w:rPr>
        <w:t xml:space="preserve">wordt daarvoor gebruik gemaakt van </w:t>
      </w:r>
      <w:r w:rsidR="008C1199" w:rsidRPr="00607D00">
        <w:rPr>
          <w:rFonts w:ascii="Arial" w:hAnsi="Arial" w:cs="Arial"/>
          <w:sz w:val="21"/>
          <w:szCs w:val="21"/>
        </w:rPr>
        <w:t xml:space="preserve">de </w:t>
      </w:r>
      <w:r w:rsidR="003866F3" w:rsidRPr="00607D00">
        <w:rPr>
          <w:rFonts w:ascii="Arial" w:hAnsi="Arial" w:cs="Arial"/>
          <w:sz w:val="21"/>
          <w:szCs w:val="21"/>
        </w:rPr>
        <w:t xml:space="preserve">meest recente versie van de </w:t>
      </w:r>
      <w:r w:rsidR="008C1199" w:rsidRPr="00607D00">
        <w:rPr>
          <w:rFonts w:ascii="Arial" w:hAnsi="Arial" w:cs="Arial"/>
          <w:sz w:val="21"/>
          <w:szCs w:val="21"/>
        </w:rPr>
        <w:t xml:space="preserve">Model Verwerkersovereenkomst </w:t>
      </w:r>
      <w:r w:rsidR="009817B9" w:rsidRPr="00607D00">
        <w:rPr>
          <w:rFonts w:ascii="Arial" w:hAnsi="Arial" w:cs="Arial"/>
          <w:sz w:val="21"/>
          <w:szCs w:val="21"/>
        </w:rPr>
        <w:t xml:space="preserve">van </w:t>
      </w:r>
      <w:r w:rsidR="00EF32CC">
        <w:rPr>
          <w:rFonts w:ascii="Arial" w:hAnsi="Arial" w:cs="Arial"/>
          <w:sz w:val="21"/>
          <w:szCs w:val="21"/>
        </w:rPr>
        <w:t>Saxion</w:t>
      </w:r>
      <w:r w:rsidR="002418A4">
        <w:rPr>
          <w:rFonts w:ascii="Arial" w:hAnsi="Arial" w:cs="Arial"/>
          <w:sz w:val="21"/>
          <w:szCs w:val="21"/>
        </w:rPr>
        <w:t xml:space="preserve"> (SURF of ARBIT)</w:t>
      </w:r>
      <w:r w:rsidR="008C1199" w:rsidRPr="00607D00">
        <w:rPr>
          <w:rFonts w:ascii="Arial" w:hAnsi="Arial" w:cs="Arial"/>
          <w:sz w:val="21"/>
          <w:szCs w:val="21"/>
        </w:rPr>
        <w:t xml:space="preserve">. </w:t>
      </w:r>
      <w:r w:rsidR="00F56E5D" w:rsidRPr="00607D00">
        <w:rPr>
          <w:rFonts w:ascii="Arial" w:hAnsi="Arial" w:cs="Arial"/>
          <w:sz w:val="21"/>
          <w:szCs w:val="21"/>
        </w:rPr>
        <w:t xml:space="preserve">De </w:t>
      </w:r>
      <w:r w:rsidR="00006DC1" w:rsidRPr="00607D00">
        <w:rPr>
          <w:rFonts w:ascii="Arial" w:hAnsi="Arial" w:cs="Arial"/>
          <w:sz w:val="21"/>
          <w:szCs w:val="21"/>
        </w:rPr>
        <w:t xml:space="preserve">Verwerkers </w:t>
      </w:r>
      <w:r w:rsidR="00F56E5D" w:rsidRPr="00607D00">
        <w:rPr>
          <w:rFonts w:ascii="Arial" w:hAnsi="Arial" w:cs="Arial"/>
          <w:sz w:val="21"/>
          <w:szCs w:val="21"/>
        </w:rPr>
        <w:t xml:space="preserve">die door Partijen worden ingeschakeld, worden </w:t>
      </w:r>
      <w:r w:rsidR="00006DC1" w:rsidRPr="00607D00">
        <w:rPr>
          <w:rFonts w:ascii="Arial" w:hAnsi="Arial" w:cs="Arial"/>
          <w:sz w:val="21"/>
          <w:szCs w:val="21"/>
        </w:rPr>
        <w:t xml:space="preserve">vastgelegd in </w:t>
      </w:r>
      <w:r w:rsidR="00006DC1" w:rsidRPr="00607D00">
        <w:rPr>
          <w:rFonts w:ascii="Arial" w:hAnsi="Arial" w:cs="Arial"/>
          <w:sz w:val="21"/>
          <w:szCs w:val="21"/>
          <w:u w:val="single"/>
        </w:rPr>
        <w:t xml:space="preserve">Bijlage </w:t>
      </w:r>
      <w:r w:rsidR="00326FE8" w:rsidRPr="00607D00">
        <w:rPr>
          <w:rFonts w:ascii="Arial" w:hAnsi="Arial" w:cs="Arial"/>
          <w:sz w:val="21"/>
          <w:szCs w:val="21"/>
          <w:u w:val="single"/>
        </w:rPr>
        <w:t>2</w:t>
      </w:r>
      <w:r w:rsidR="00006DC1" w:rsidRPr="00607D00">
        <w:rPr>
          <w:rFonts w:ascii="Arial" w:hAnsi="Arial" w:cs="Arial"/>
          <w:sz w:val="21"/>
          <w:szCs w:val="21"/>
        </w:rPr>
        <w:t xml:space="preserve">. </w:t>
      </w:r>
    </w:p>
    <w:p w14:paraId="62751186" w14:textId="77777777" w:rsidR="00D90220" w:rsidRPr="00607D00" w:rsidRDefault="008C1199" w:rsidP="0083593A">
      <w:pPr>
        <w:pStyle w:val="Lijstalinea"/>
        <w:numPr>
          <w:ilvl w:val="0"/>
          <w:numId w:val="9"/>
        </w:numPr>
        <w:ind w:hanging="720"/>
        <w:rPr>
          <w:rFonts w:ascii="Arial" w:hAnsi="Arial" w:cs="Arial"/>
          <w:sz w:val="21"/>
          <w:szCs w:val="21"/>
        </w:rPr>
      </w:pPr>
      <w:r w:rsidRPr="00607D00">
        <w:rPr>
          <w:rFonts w:ascii="Arial" w:hAnsi="Arial" w:cs="Arial"/>
          <w:sz w:val="21"/>
          <w:szCs w:val="21"/>
        </w:rPr>
        <w:t xml:space="preserve">Alle Partijen hebben te allen tijde het recht de </w:t>
      </w:r>
      <w:r w:rsidR="009C73DE" w:rsidRPr="00607D00">
        <w:rPr>
          <w:rFonts w:ascii="Arial" w:hAnsi="Arial" w:cs="Arial"/>
          <w:sz w:val="21"/>
          <w:szCs w:val="21"/>
        </w:rPr>
        <w:t>V</w:t>
      </w:r>
      <w:r w:rsidRPr="00607D00">
        <w:rPr>
          <w:rFonts w:ascii="Arial" w:hAnsi="Arial" w:cs="Arial"/>
          <w:sz w:val="21"/>
          <w:szCs w:val="21"/>
        </w:rPr>
        <w:t>erwerkersovereenkomst</w:t>
      </w:r>
      <w:r w:rsidR="00F7559E" w:rsidRPr="00607D00">
        <w:rPr>
          <w:rFonts w:ascii="Arial" w:hAnsi="Arial" w:cs="Arial"/>
          <w:sz w:val="21"/>
          <w:szCs w:val="21"/>
        </w:rPr>
        <w:t>(en)</w:t>
      </w:r>
      <w:r w:rsidRPr="00607D00">
        <w:rPr>
          <w:rFonts w:ascii="Arial" w:hAnsi="Arial" w:cs="Arial"/>
          <w:sz w:val="21"/>
          <w:szCs w:val="21"/>
        </w:rPr>
        <w:t xml:space="preserve"> zoals bedoeld </w:t>
      </w:r>
      <w:r w:rsidR="009C73DE" w:rsidRPr="00607D00">
        <w:rPr>
          <w:rFonts w:ascii="Arial" w:hAnsi="Arial" w:cs="Arial"/>
          <w:sz w:val="21"/>
          <w:szCs w:val="21"/>
        </w:rPr>
        <w:t>artikel 4.</w:t>
      </w:r>
      <w:r w:rsidR="009817B9" w:rsidRPr="00607D00">
        <w:rPr>
          <w:rFonts w:ascii="Arial" w:hAnsi="Arial" w:cs="Arial"/>
          <w:sz w:val="21"/>
          <w:szCs w:val="21"/>
        </w:rPr>
        <w:t>3</w:t>
      </w:r>
      <w:r w:rsidRPr="00607D00">
        <w:rPr>
          <w:rFonts w:ascii="Arial" w:hAnsi="Arial" w:cs="Arial"/>
          <w:sz w:val="21"/>
          <w:szCs w:val="21"/>
        </w:rPr>
        <w:t xml:space="preserve"> in te zien</w:t>
      </w:r>
      <w:r w:rsidR="009817B9" w:rsidRPr="00607D00">
        <w:rPr>
          <w:rFonts w:ascii="Arial" w:hAnsi="Arial" w:cs="Arial"/>
          <w:sz w:val="21"/>
          <w:szCs w:val="21"/>
        </w:rPr>
        <w:t>, tenzij Partijen schriftelijk overeenkomen dat dat voor een betreffende Verwerkersovereenkomst niet het geval is</w:t>
      </w:r>
      <w:r w:rsidRPr="00607D00">
        <w:rPr>
          <w:rFonts w:ascii="Arial" w:hAnsi="Arial" w:cs="Arial"/>
          <w:sz w:val="21"/>
          <w:szCs w:val="21"/>
        </w:rPr>
        <w:t xml:space="preserve">. </w:t>
      </w:r>
    </w:p>
    <w:p w14:paraId="402E1A52" w14:textId="77777777" w:rsidR="001109B8" w:rsidRPr="00607D00" w:rsidRDefault="00D90220" w:rsidP="0083593A">
      <w:pPr>
        <w:pStyle w:val="Lijstalinea"/>
        <w:numPr>
          <w:ilvl w:val="0"/>
          <w:numId w:val="9"/>
        </w:numPr>
        <w:ind w:hanging="720"/>
        <w:rPr>
          <w:rFonts w:ascii="Arial" w:hAnsi="Arial" w:cs="Arial"/>
          <w:sz w:val="21"/>
          <w:szCs w:val="21"/>
        </w:rPr>
      </w:pPr>
      <w:r w:rsidRPr="00607D00">
        <w:rPr>
          <w:rFonts w:ascii="Arial" w:hAnsi="Arial" w:cs="Arial"/>
          <w:sz w:val="21"/>
          <w:szCs w:val="21"/>
        </w:rPr>
        <w:t xml:space="preserve">Partijen mogen </w:t>
      </w:r>
      <w:r w:rsidR="00841625" w:rsidRPr="00607D00">
        <w:rPr>
          <w:rFonts w:ascii="Arial" w:hAnsi="Arial" w:cs="Arial"/>
          <w:sz w:val="21"/>
          <w:szCs w:val="21"/>
        </w:rPr>
        <w:t>Persoonsgegevens</w:t>
      </w:r>
      <w:r w:rsidRPr="00607D00">
        <w:rPr>
          <w:rFonts w:ascii="Arial" w:hAnsi="Arial" w:cs="Arial"/>
          <w:sz w:val="21"/>
          <w:szCs w:val="21"/>
        </w:rPr>
        <w:t xml:space="preserve"> laten verwerken door andere personen of organisaties buiten de Europese Economische Ruimte</w:t>
      </w:r>
      <w:r w:rsidR="00B97B2C" w:rsidRPr="00607D00">
        <w:rPr>
          <w:rFonts w:ascii="Arial" w:hAnsi="Arial" w:cs="Arial"/>
          <w:sz w:val="21"/>
          <w:szCs w:val="21"/>
        </w:rPr>
        <w:t xml:space="preserve"> in overeenstemming met </w:t>
      </w:r>
      <w:r w:rsidR="009817B9" w:rsidRPr="00607D00">
        <w:rPr>
          <w:rFonts w:ascii="Arial" w:hAnsi="Arial" w:cs="Arial"/>
          <w:sz w:val="21"/>
          <w:szCs w:val="21"/>
        </w:rPr>
        <w:t>voorgaande</w:t>
      </w:r>
      <w:r w:rsidRPr="00607D00">
        <w:rPr>
          <w:rFonts w:ascii="Arial" w:hAnsi="Arial" w:cs="Arial"/>
          <w:sz w:val="21"/>
          <w:szCs w:val="21"/>
        </w:rPr>
        <w:t>, mits de</w:t>
      </w:r>
      <w:r w:rsidR="003866F3" w:rsidRPr="00607D00">
        <w:rPr>
          <w:rFonts w:ascii="Arial" w:hAnsi="Arial" w:cs="Arial"/>
          <w:sz w:val="21"/>
          <w:szCs w:val="21"/>
        </w:rPr>
        <w:t xml:space="preserve"> Toepasselijke wet- en regelgeving betreffende de Verwerking van Persoonsgegevens</w:t>
      </w:r>
      <w:r w:rsidRPr="00607D00">
        <w:rPr>
          <w:rFonts w:ascii="Arial" w:hAnsi="Arial" w:cs="Arial"/>
          <w:sz w:val="21"/>
          <w:szCs w:val="21"/>
        </w:rPr>
        <w:t xml:space="preserve"> in acht wordt genomen</w:t>
      </w:r>
      <w:r w:rsidR="008C1199" w:rsidRPr="00607D00">
        <w:rPr>
          <w:rFonts w:ascii="Arial" w:hAnsi="Arial" w:cs="Arial"/>
          <w:sz w:val="21"/>
          <w:szCs w:val="21"/>
        </w:rPr>
        <w:t xml:space="preserve">. </w:t>
      </w:r>
      <w:r w:rsidR="00006DC1" w:rsidRPr="00607D00">
        <w:rPr>
          <w:rFonts w:ascii="Arial" w:hAnsi="Arial" w:cs="Arial"/>
          <w:sz w:val="21"/>
          <w:szCs w:val="21"/>
        </w:rPr>
        <w:t xml:space="preserve">Het doorgevingsmechanisme wordt opgenomen in </w:t>
      </w:r>
      <w:r w:rsidR="00006DC1" w:rsidRPr="00607D00">
        <w:rPr>
          <w:rFonts w:ascii="Arial" w:hAnsi="Arial" w:cs="Arial"/>
          <w:sz w:val="21"/>
          <w:szCs w:val="21"/>
          <w:u w:val="single"/>
        </w:rPr>
        <w:t xml:space="preserve">Bijlage </w:t>
      </w:r>
      <w:r w:rsidR="00326FE8" w:rsidRPr="00607D00">
        <w:rPr>
          <w:rFonts w:ascii="Arial" w:hAnsi="Arial" w:cs="Arial"/>
          <w:sz w:val="21"/>
          <w:szCs w:val="21"/>
          <w:u w:val="single"/>
        </w:rPr>
        <w:t>2</w:t>
      </w:r>
      <w:r w:rsidR="00006DC1" w:rsidRPr="00607D00">
        <w:rPr>
          <w:rFonts w:ascii="Arial" w:hAnsi="Arial" w:cs="Arial"/>
          <w:sz w:val="21"/>
          <w:szCs w:val="21"/>
          <w:u w:val="single"/>
        </w:rPr>
        <w:t>.</w:t>
      </w:r>
      <w:r w:rsidR="00006DC1" w:rsidRPr="00607D00">
        <w:rPr>
          <w:rFonts w:ascii="Arial" w:hAnsi="Arial" w:cs="Arial"/>
          <w:sz w:val="21"/>
          <w:szCs w:val="21"/>
        </w:rPr>
        <w:t xml:space="preserve"> </w:t>
      </w:r>
    </w:p>
    <w:p w14:paraId="43B4910F" w14:textId="77777777" w:rsidR="00D5416A" w:rsidRPr="00607D00" w:rsidRDefault="00D5416A" w:rsidP="00D5416A">
      <w:pPr>
        <w:pStyle w:val="Lijstalinea"/>
        <w:rPr>
          <w:rFonts w:ascii="Arial" w:hAnsi="Arial" w:cs="Arial"/>
          <w:sz w:val="21"/>
          <w:szCs w:val="21"/>
        </w:rPr>
      </w:pPr>
    </w:p>
    <w:p w14:paraId="012DBB0E" w14:textId="77777777" w:rsidR="000257A6" w:rsidRPr="00607D00" w:rsidRDefault="000257A6" w:rsidP="0083593A">
      <w:pPr>
        <w:pStyle w:val="Lijstalinea"/>
        <w:numPr>
          <w:ilvl w:val="0"/>
          <w:numId w:val="4"/>
        </w:numPr>
        <w:rPr>
          <w:rFonts w:ascii="Arial" w:hAnsi="Arial" w:cs="Arial"/>
          <w:b/>
          <w:sz w:val="21"/>
          <w:szCs w:val="21"/>
        </w:rPr>
      </w:pPr>
      <w:r w:rsidRPr="00607D00">
        <w:rPr>
          <w:rFonts w:ascii="Arial" w:hAnsi="Arial" w:cs="Arial"/>
          <w:b/>
          <w:sz w:val="21"/>
          <w:szCs w:val="21"/>
        </w:rPr>
        <w:t>Geheimhouding en vertrouwelijkheid</w:t>
      </w:r>
    </w:p>
    <w:p w14:paraId="526DA9F4" w14:textId="77777777" w:rsidR="0098310D" w:rsidRPr="00607D00" w:rsidRDefault="0098310D" w:rsidP="005A4DDE">
      <w:pPr>
        <w:pStyle w:val="Lijstalinea"/>
        <w:numPr>
          <w:ilvl w:val="0"/>
          <w:numId w:val="3"/>
        </w:numPr>
        <w:ind w:left="709" w:hanging="709"/>
        <w:rPr>
          <w:rFonts w:ascii="Arial" w:hAnsi="Arial" w:cs="Arial"/>
          <w:sz w:val="21"/>
          <w:szCs w:val="21"/>
        </w:rPr>
      </w:pPr>
      <w:r w:rsidRPr="00607D00">
        <w:rPr>
          <w:rFonts w:ascii="Arial" w:hAnsi="Arial" w:cs="Arial"/>
          <w:sz w:val="21"/>
          <w:szCs w:val="21"/>
        </w:rPr>
        <w:t xml:space="preserve">Op alle </w:t>
      </w:r>
      <w:r w:rsidR="00841625" w:rsidRPr="00607D00">
        <w:rPr>
          <w:rFonts w:ascii="Arial" w:hAnsi="Arial" w:cs="Arial"/>
          <w:sz w:val="21"/>
          <w:szCs w:val="21"/>
        </w:rPr>
        <w:t>Persoonsgegevens</w:t>
      </w:r>
      <w:r w:rsidRPr="00607D00">
        <w:rPr>
          <w:rFonts w:ascii="Arial" w:hAnsi="Arial" w:cs="Arial"/>
          <w:sz w:val="21"/>
          <w:szCs w:val="21"/>
        </w:rPr>
        <w:t xml:space="preserve"> rust een geheimhoudingsplicht jegens </w:t>
      </w:r>
      <w:r w:rsidR="005D63B6" w:rsidRPr="00607D00">
        <w:rPr>
          <w:rFonts w:ascii="Arial" w:hAnsi="Arial" w:cs="Arial"/>
          <w:sz w:val="21"/>
          <w:szCs w:val="21"/>
        </w:rPr>
        <w:t>D</w:t>
      </w:r>
      <w:r w:rsidRPr="00607D00">
        <w:rPr>
          <w:rFonts w:ascii="Arial" w:hAnsi="Arial" w:cs="Arial"/>
          <w:sz w:val="21"/>
          <w:szCs w:val="21"/>
        </w:rPr>
        <w:t xml:space="preserve">erden. </w:t>
      </w:r>
    </w:p>
    <w:p w14:paraId="541DD360" w14:textId="2CD2D62D" w:rsidR="00705BBC" w:rsidRPr="00607D00" w:rsidRDefault="007D2FF6" w:rsidP="005A4DDE">
      <w:pPr>
        <w:pStyle w:val="Lijstalinea"/>
        <w:numPr>
          <w:ilvl w:val="0"/>
          <w:numId w:val="3"/>
        </w:numPr>
        <w:ind w:left="709" w:hanging="709"/>
        <w:rPr>
          <w:rFonts w:ascii="Arial" w:hAnsi="Arial" w:cs="Arial"/>
          <w:sz w:val="21"/>
          <w:szCs w:val="21"/>
        </w:rPr>
      </w:pPr>
      <w:r w:rsidRPr="00607D00">
        <w:rPr>
          <w:rFonts w:ascii="Arial" w:hAnsi="Arial" w:cs="Arial"/>
          <w:sz w:val="21"/>
          <w:szCs w:val="21"/>
        </w:rPr>
        <w:t xml:space="preserve">Partijen leggen deze geheimhoudingsplicht </w:t>
      </w:r>
      <w:r w:rsidR="00006DC1" w:rsidRPr="00607D00">
        <w:rPr>
          <w:rFonts w:ascii="Arial" w:hAnsi="Arial" w:cs="Arial"/>
          <w:sz w:val="21"/>
          <w:szCs w:val="21"/>
        </w:rPr>
        <w:t xml:space="preserve">tevens </w:t>
      </w:r>
      <w:r w:rsidRPr="00607D00">
        <w:rPr>
          <w:rFonts w:ascii="Arial" w:hAnsi="Arial" w:cs="Arial"/>
          <w:sz w:val="21"/>
          <w:szCs w:val="21"/>
        </w:rPr>
        <w:t xml:space="preserve">op aan alle door Partijen in te schakelen (rechts)personen, waaronder maar niet beperkt tot Medewerkers, </w:t>
      </w:r>
      <w:r w:rsidR="002418A4">
        <w:rPr>
          <w:rFonts w:ascii="Arial" w:hAnsi="Arial" w:cs="Arial"/>
          <w:sz w:val="21"/>
          <w:szCs w:val="21"/>
        </w:rPr>
        <w:t xml:space="preserve">Studenten, </w:t>
      </w:r>
      <w:r w:rsidRPr="00607D00">
        <w:rPr>
          <w:rFonts w:ascii="Arial" w:hAnsi="Arial" w:cs="Arial"/>
          <w:sz w:val="21"/>
          <w:szCs w:val="21"/>
        </w:rPr>
        <w:t>Verwerkers, Derden en andere Ontvangers van Persoonsgegevens</w:t>
      </w:r>
      <w:r w:rsidR="009817B9" w:rsidRPr="00607D00">
        <w:rPr>
          <w:rFonts w:ascii="Arial" w:hAnsi="Arial" w:cs="Arial"/>
          <w:sz w:val="21"/>
          <w:szCs w:val="21"/>
        </w:rPr>
        <w:t>.</w:t>
      </w:r>
    </w:p>
    <w:p w14:paraId="1742F819" w14:textId="77777777" w:rsidR="00AB0EB9" w:rsidRPr="00607D00" w:rsidRDefault="0098310D" w:rsidP="00AB0EB9">
      <w:pPr>
        <w:pStyle w:val="Lijstalinea"/>
        <w:numPr>
          <w:ilvl w:val="0"/>
          <w:numId w:val="3"/>
        </w:numPr>
        <w:ind w:left="709" w:hanging="709"/>
        <w:rPr>
          <w:rFonts w:ascii="Arial" w:hAnsi="Arial" w:cs="Arial"/>
          <w:sz w:val="21"/>
          <w:szCs w:val="21"/>
        </w:rPr>
      </w:pPr>
      <w:r w:rsidRPr="00607D00">
        <w:rPr>
          <w:rFonts w:ascii="Arial" w:hAnsi="Arial" w:cs="Arial"/>
          <w:sz w:val="21"/>
          <w:szCs w:val="21"/>
        </w:rPr>
        <w:t>Deze geheimhoudingsplicht is niet van toepassing voor zover alle Partijen toestemming hebben gegeven om de informatie aan derden te</w:t>
      </w:r>
      <w:r w:rsidR="00ED147E" w:rsidRPr="00607D00">
        <w:rPr>
          <w:rFonts w:ascii="Arial" w:hAnsi="Arial" w:cs="Arial"/>
          <w:sz w:val="21"/>
          <w:szCs w:val="21"/>
        </w:rPr>
        <w:t xml:space="preserve"> verschaffen</w:t>
      </w:r>
      <w:r w:rsidR="005D63B6" w:rsidRPr="00607D00">
        <w:rPr>
          <w:rFonts w:ascii="Arial" w:hAnsi="Arial" w:cs="Arial"/>
          <w:sz w:val="21"/>
          <w:szCs w:val="21"/>
        </w:rPr>
        <w:t xml:space="preserve"> of</w:t>
      </w:r>
      <w:r w:rsidR="006A7C98" w:rsidRPr="00607D00">
        <w:rPr>
          <w:rFonts w:ascii="Arial" w:hAnsi="Arial" w:cs="Arial"/>
          <w:sz w:val="21"/>
          <w:szCs w:val="21"/>
        </w:rPr>
        <w:t xml:space="preserve"> </w:t>
      </w:r>
      <w:r w:rsidR="00ED147E" w:rsidRPr="00607D00">
        <w:rPr>
          <w:rFonts w:ascii="Arial" w:hAnsi="Arial" w:cs="Arial"/>
          <w:sz w:val="21"/>
          <w:szCs w:val="21"/>
        </w:rPr>
        <w:t xml:space="preserve">indien het verstrekken van de informatie aan </w:t>
      </w:r>
      <w:r w:rsidR="006A7C98" w:rsidRPr="00607D00">
        <w:rPr>
          <w:rFonts w:ascii="Arial" w:hAnsi="Arial" w:cs="Arial"/>
          <w:sz w:val="21"/>
          <w:szCs w:val="21"/>
        </w:rPr>
        <w:t>D</w:t>
      </w:r>
      <w:r w:rsidR="00ED147E" w:rsidRPr="00607D00">
        <w:rPr>
          <w:rFonts w:ascii="Arial" w:hAnsi="Arial" w:cs="Arial"/>
          <w:sz w:val="21"/>
          <w:szCs w:val="21"/>
        </w:rPr>
        <w:t xml:space="preserve">erden logischerwijs noodzakelijk is gezien de uitvoering van deze Overeenkomst </w:t>
      </w:r>
      <w:r w:rsidRPr="00607D00">
        <w:rPr>
          <w:rFonts w:ascii="Arial" w:hAnsi="Arial" w:cs="Arial"/>
          <w:sz w:val="21"/>
          <w:szCs w:val="21"/>
        </w:rPr>
        <w:t xml:space="preserve">of indien er een wettelijke verplichting of gerechtelijke uitspraak bestaat op grond waarvan de informatie aan een </w:t>
      </w:r>
      <w:r w:rsidR="006A7C98" w:rsidRPr="00607D00">
        <w:rPr>
          <w:rFonts w:ascii="Arial" w:hAnsi="Arial" w:cs="Arial"/>
          <w:sz w:val="21"/>
          <w:szCs w:val="21"/>
        </w:rPr>
        <w:t>D</w:t>
      </w:r>
      <w:r w:rsidR="00530695" w:rsidRPr="00607D00">
        <w:rPr>
          <w:rFonts w:ascii="Arial" w:hAnsi="Arial" w:cs="Arial"/>
          <w:sz w:val="21"/>
          <w:szCs w:val="21"/>
        </w:rPr>
        <w:t xml:space="preserve">erde dient te worden verstrekt. Indien een der Partijen wettelijk </w:t>
      </w:r>
      <w:r w:rsidR="00D86EA1" w:rsidRPr="00607D00">
        <w:rPr>
          <w:rFonts w:ascii="Arial" w:hAnsi="Arial" w:cs="Arial"/>
          <w:sz w:val="21"/>
          <w:szCs w:val="21"/>
        </w:rPr>
        <w:t xml:space="preserve">of als gevolg van een gerechtelijke uitspraak </w:t>
      </w:r>
      <w:r w:rsidR="00530695" w:rsidRPr="00607D00">
        <w:rPr>
          <w:rFonts w:ascii="Arial" w:hAnsi="Arial" w:cs="Arial"/>
          <w:sz w:val="21"/>
          <w:szCs w:val="21"/>
        </w:rPr>
        <w:t xml:space="preserve">verplicht is informatie aan een </w:t>
      </w:r>
      <w:r w:rsidR="006A7C98" w:rsidRPr="00607D00">
        <w:rPr>
          <w:rFonts w:ascii="Arial" w:hAnsi="Arial" w:cs="Arial"/>
          <w:sz w:val="21"/>
          <w:szCs w:val="21"/>
        </w:rPr>
        <w:t>D</w:t>
      </w:r>
      <w:r w:rsidR="00530695" w:rsidRPr="00607D00">
        <w:rPr>
          <w:rFonts w:ascii="Arial" w:hAnsi="Arial" w:cs="Arial"/>
          <w:sz w:val="21"/>
          <w:szCs w:val="21"/>
        </w:rPr>
        <w:t>erde te verstrekken, zal deze Partij de andere Partijen hier onverwijld over informeren, voor zov</w:t>
      </w:r>
      <w:r w:rsidR="00AB0EB9" w:rsidRPr="00607D00">
        <w:rPr>
          <w:rFonts w:ascii="Arial" w:hAnsi="Arial" w:cs="Arial"/>
          <w:sz w:val="21"/>
          <w:szCs w:val="21"/>
        </w:rPr>
        <w:t>er dat wettelijk is toegestaan.</w:t>
      </w:r>
    </w:p>
    <w:p w14:paraId="7F3491F9" w14:textId="77777777" w:rsidR="00D5416A" w:rsidRPr="00607D00" w:rsidRDefault="00D5416A" w:rsidP="00D5416A">
      <w:pPr>
        <w:pStyle w:val="Lijstalinea"/>
        <w:ind w:left="709"/>
        <w:rPr>
          <w:rFonts w:ascii="Arial" w:hAnsi="Arial" w:cs="Arial"/>
          <w:sz w:val="21"/>
          <w:szCs w:val="21"/>
        </w:rPr>
      </w:pPr>
    </w:p>
    <w:p w14:paraId="1ED0F4D2" w14:textId="77777777" w:rsidR="00022ACE" w:rsidRPr="00607D00" w:rsidRDefault="00D5416A" w:rsidP="0083593A">
      <w:pPr>
        <w:pStyle w:val="Lijstalinea"/>
        <w:numPr>
          <w:ilvl w:val="0"/>
          <w:numId w:val="4"/>
        </w:numPr>
        <w:rPr>
          <w:rFonts w:ascii="Arial" w:hAnsi="Arial" w:cs="Arial"/>
          <w:b/>
          <w:sz w:val="21"/>
          <w:szCs w:val="21"/>
        </w:rPr>
      </w:pPr>
      <w:r w:rsidRPr="00607D00">
        <w:rPr>
          <w:rFonts w:ascii="Arial" w:hAnsi="Arial" w:cs="Arial"/>
          <w:b/>
          <w:sz w:val="21"/>
          <w:szCs w:val="21"/>
        </w:rPr>
        <w:t>Aansprakelijkheid</w:t>
      </w:r>
    </w:p>
    <w:p w14:paraId="514CDD67" w14:textId="77777777" w:rsidR="009A0BBE" w:rsidRPr="00607D00" w:rsidRDefault="00022ACE" w:rsidP="0083593A">
      <w:pPr>
        <w:pStyle w:val="Lijstalinea"/>
        <w:numPr>
          <w:ilvl w:val="0"/>
          <w:numId w:val="14"/>
        </w:numPr>
        <w:ind w:left="709" w:hanging="709"/>
        <w:rPr>
          <w:rFonts w:ascii="Arial" w:hAnsi="Arial" w:cs="Arial"/>
          <w:b/>
          <w:sz w:val="21"/>
          <w:szCs w:val="21"/>
        </w:rPr>
      </w:pPr>
      <w:r w:rsidRPr="00607D00">
        <w:rPr>
          <w:rFonts w:ascii="Arial" w:eastAsia="Times New Roman" w:hAnsi="Arial" w:cs="Arial"/>
          <w:iCs/>
          <w:color w:val="000000"/>
          <w:sz w:val="21"/>
          <w:szCs w:val="21"/>
          <w:shd w:val="clear" w:color="auto" w:fill="FFFFFF"/>
          <w:lang w:eastAsia="nl-NL"/>
        </w:rPr>
        <w:t>Partijen zijn jegens elkaar enkel aansprakelijk</w:t>
      </w:r>
      <w:r w:rsidR="009A0BBE" w:rsidRPr="00607D00">
        <w:rPr>
          <w:rFonts w:ascii="Arial" w:eastAsia="Times New Roman" w:hAnsi="Arial" w:cs="Arial"/>
          <w:iCs/>
          <w:color w:val="000000"/>
          <w:sz w:val="21"/>
          <w:szCs w:val="21"/>
          <w:shd w:val="clear" w:color="auto" w:fill="FFFFFF"/>
          <w:lang w:eastAsia="nl-NL"/>
        </w:rPr>
        <w:t xml:space="preserve"> voor schade die voortvloeit of verband houdt met het toerekenbaar niet nakomen van deze</w:t>
      </w:r>
      <w:r w:rsidRPr="00607D00">
        <w:rPr>
          <w:rFonts w:ascii="Arial" w:eastAsia="Times New Roman" w:hAnsi="Arial" w:cs="Arial"/>
          <w:iCs/>
          <w:color w:val="000000"/>
          <w:sz w:val="21"/>
          <w:szCs w:val="21"/>
          <w:shd w:val="clear" w:color="auto" w:fill="FFFFFF"/>
          <w:lang w:eastAsia="nl-NL"/>
        </w:rPr>
        <w:t xml:space="preserve"> Overeenkomst </w:t>
      </w:r>
      <w:r w:rsidR="009A0BBE" w:rsidRPr="00607D00">
        <w:rPr>
          <w:rFonts w:ascii="Arial" w:eastAsia="Times New Roman" w:hAnsi="Arial" w:cs="Arial"/>
          <w:iCs/>
          <w:color w:val="000000"/>
          <w:sz w:val="21"/>
          <w:szCs w:val="21"/>
          <w:shd w:val="clear" w:color="auto" w:fill="FFFFFF"/>
          <w:lang w:eastAsia="nl-NL"/>
        </w:rPr>
        <w:t xml:space="preserve">en/of de Toepasselijke wet- en regelgeving betreffende de Verwerking van Persoonsgegevens. </w:t>
      </w:r>
    </w:p>
    <w:p w14:paraId="0CD68C57" w14:textId="77777777" w:rsidR="00022ACE" w:rsidRPr="00607D00" w:rsidRDefault="00022ACE" w:rsidP="0083593A">
      <w:pPr>
        <w:pStyle w:val="Lijstalinea"/>
        <w:numPr>
          <w:ilvl w:val="0"/>
          <w:numId w:val="14"/>
        </w:numPr>
        <w:ind w:left="709" w:hanging="709"/>
        <w:rPr>
          <w:rFonts w:ascii="Arial" w:hAnsi="Arial" w:cs="Arial"/>
          <w:b/>
          <w:sz w:val="21"/>
          <w:szCs w:val="21"/>
        </w:rPr>
      </w:pPr>
      <w:r w:rsidRPr="00607D00">
        <w:rPr>
          <w:rFonts w:ascii="Arial" w:eastAsia="Times New Roman" w:hAnsi="Arial" w:cs="Arial"/>
          <w:iCs/>
          <w:color w:val="000000"/>
          <w:sz w:val="21"/>
          <w:szCs w:val="21"/>
          <w:shd w:val="clear" w:color="auto" w:fill="FFFFFF"/>
          <w:lang w:eastAsia="nl-NL"/>
        </w:rPr>
        <w:t>Een Partij die één haren verplichtingen uit de Overeenkomst</w:t>
      </w:r>
      <w:r w:rsidR="009A0BBE" w:rsidRPr="00607D00">
        <w:rPr>
          <w:rFonts w:ascii="Arial" w:eastAsia="Times New Roman" w:hAnsi="Arial" w:cs="Arial"/>
          <w:iCs/>
          <w:color w:val="000000"/>
          <w:sz w:val="21"/>
          <w:szCs w:val="21"/>
          <w:shd w:val="clear" w:color="auto" w:fill="FFFFFF"/>
          <w:lang w:eastAsia="nl-NL"/>
        </w:rPr>
        <w:t xml:space="preserve"> en/of uit de Toepasselijke wet- en regelgeving betreffende de Verwerking van Persoonsgegevens</w:t>
      </w:r>
      <w:r w:rsidRPr="00607D00">
        <w:rPr>
          <w:rFonts w:ascii="Arial" w:eastAsia="Times New Roman" w:hAnsi="Arial" w:cs="Arial"/>
          <w:iCs/>
          <w:color w:val="000000"/>
          <w:sz w:val="21"/>
          <w:szCs w:val="21"/>
          <w:shd w:val="clear" w:color="auto" w:fill="FFFFFF"/>
          <w:lang w:eastAsia="nl-NL"/>
        </w:rPr>
        <w:t xml:space="preserve"> toerekenbaar niet </w:t>
      </w:r>
      <w:r w:rsidRPr="00607D00">
        <w:rPr>
          <w:rFonts w:ascii="Arial" w:eastAsia="Times New Roman" w:hAnsi="Arial" w:cs="Arial"/>
          <w:iCs/>
          <w:color w:val="000000"/>
          <w:sz w:val="21"/>
          <w:szCs w:val="21"/>
          <w:shd w:val="clear" w:color="auto" w:fill="FFFFFF"/>
          <w:lang w:eastAsia="nl-NL"/>
        </w:rPr>
        <w:lastRenderedPageBreak/>
        <w:t>nakomt en waardoor de andere Partijen door een derde worden aangesproken voor schade, kosten of rente</w:t>
      </w:r>
      <w:r w:rsidR="009A0BBE" w:rsidRPr="00607D00">
        <w:rPr>
          <w:rFonts w:ascii="Arial" w:eastAsia="Times New Roman" w:hAnsi="Arial" w:cs="Arial"/>
          <w:iCs/>
          <w:color w:val="000000"/>
          <w:sz w:val="21"/>
          <w:szCs w:val="21"/>
          <w:shd w:val="clear" w:color="auto" w:fill="FFFFFF"/>
          <w:lang w:eastAsia="nl-NL"/>
        </w:rPr>
        <w:t xml:space="preserve"> (waaronder verstaan boeten en/of maatregelen)</w:t>
      </w:r>
      <w:r w:rsidRPr="00607D00">
        <w:rPr>
          <w:rFonts w:ascii="Arial" w:eastAsia="Times New Roman" w:hAnsi="Arial" w:cs="Arial"/>
          <w:iCs/>
          <w:color w:val="000000"/>
          <w:sz w:val="21"/>
          <w:szCs w:val="21"/>
          <w:shd w:val="clear" w:color="auto" w:fill="FFFFFF"/>
          <w:lang w:eastAsia="nl-NL"/>
        </w:rPr>
        <w:t>, vrijwaart de andere Partijen voor de aanspraak van die derde.</w:t>
      </w:r>
    </w:p>
    <w:p w14:paraId="1DD2A9DE" w14:textId="77777777" w:rsidR="00833FA5" w:rsidRPr="00607D00" w:rsidRDefault="00833FA5" w:rsidP="0083593A">
      <w:pPr>
        <w:pStyle w:val="Lijstalinea"/>
        <w:numPr>
          <w:ilvl w:val="0"/>
          <w:numId w:val="14"/>
        </w:numPr>
        <w:ind w:left="709" w:hanging="709"/>
        <w:rPr>
          <w:rFonts w:ascii="Arial" w:hAnsi="Arial" w:cs="Arial"/>
          <w:b/>
          <w:sz w:val="21"/>
          <w:szCs w:val="21"/>
        </w:rPr>
      </w:pPr>
      <w:r w:rsidRPr="00607D00">
        <w:rPr>
          <w:rFonts w:ascii="Arial" w:eastAsia="Times New Roman" w:hAnsi="Arial" w:cs="Arial"/>
          <w:iCs/>
          <w:color w:val="000000"/>
          <w:sz w:val="21"/>
          <w:szCs w:val="21"/>
          <w:shd w:val="clear" w:color="auto" w:fill="FFFFFF"/>
          <w:lang w:eastAsia="nl-NL"/>
        </w:rPr>
        <w:t xml:space="preserve">Een Partij die in overeenstemming met artikel 3.3 de Persoonsgegevens verder Verwerkt, vrijwaart de andere Partijen voor alle aanspraken van derden die het gevolg zijn van de verdere Verwerking. </w:t>
      </w:r>
    </w:p>
    <w:p w14:paraId="35CB6F55" w14:textId="77777777" w:rsidR="00DF4884" w:rsidRPr="00607D00" w:rsidRDefault="00DF4884" w:rsidP="009301A7">
      <w:pPr>
        <w:suppressAutoHyphens/>
        <w:spacing w:after="0" w:line="240" w:lineRule="auto"/>
        <w:jc w:val="both"/>
        <w:rPr>
          <w:rFonts w:ascii="Arial" w:hAnsi="Arial" w:cs="Arial"/>
          <w:sz w:val="21"/>
          <w:szCs w:val="21"/>
        </w:rPr>
      </w:pPr>
    </w:p>
    <w:p w14:paraId="587AE6DF" w14:textId="77777777" w:rsidR="009301A7" w:rsidRPr="00607D00" w:rsidRDefault="009301A7" w:rsidP="0083593A">
      <w:pPr>
        <w:pStyle w:val="Lijstalinea"/>
        <w:numPr>
          <w:ilvl w:val="0"/>
          <w:numId w:val="4"/>
        </w:numPr>
        <w:rPr>
          <w:rFonts w:ascii="Arial" w:hAnsi="Arial" w:cs="Arial"/>
          <w:b/>
          <w:sz w:val="21"/>
          <w:szCs w:val="21"/>
        </w:rPr>
      </w:pPr>
      <w:r w:rsidRPr="00607D00">
        <w:rPr>
          <w:rFonts w:ascii="Arial" w:hAnsi="Arial" w:cs="Arial"/>
          <w:b/>
          <w:sz w:val="21"/>
          <w:szCs w:val="21"/>
        </w:rPr>
        <w:t>Inbreuk in verband met Persoonsgegevens</w:t>
      </w:r>
    </w:p>
    <w:p w14:paraId="7DF7CE6D" w14:textId="77777777" w:rsidR="009301A7" w:rsidRPr="00607D00" w:rsidRDefault="009301A7" w:rsidP="0083593A">
      <w:pPr>
        <w:pStyle w:val="Lijstalinea"/>
        <w:numPr>
          <w:ilvl w:val="0"/>
          <w:numId w:val="13"/>
        </w:numPr>
        <w:ind w:left="709" w:hanging="709"/>
        <w:rPr>
          <w:rFonts w:ascii="Arial" w:hAnsi="Arial" w:cs="Arial"/>
          <w:b/>
          <w:sz w:val="21"/>
          <w:szCs w:val="21"/>
        </w:rPr>
      </w:pPr>
      <w:r w:rsidRPr="00607D00">
        <w:rPr>
          <w:rFonts w:ascii="Arial" w:hAnsi="Arial" w:cs="Arial"/>
          <w:sz w:val="21"/>
          <w:szCs w:val="21"/>
          <w:lang w:val="nl"/>
        </w:rPr>
        <w:t xml:space="preserve">In het geval van </w:t>
      </w:r>
      <w:r w:rsidR="009A0BBE" w:rsidRPr="00607D00">
        <w:rPr>
          <w:rFonts w:ascii="Arial" w:hAnsi="Arial" w:cs="Arial"/>
          <w:sz w:val="21"/>
          <w:szCs w:val="21"/>
          <w:lang w:val="nl"/>
        </w:rPr>
        <w:t>(een vermoeden van) een</w:t>
      </w:r>
      <w:r w:rsidRPr="00607D00">
        <w:rPr>
          <w:rFonts w:ascii="Arial" w:hAnsi="Arial" w:cs="Arial"/>
          <w:sz w:val="21"/>
          <w:szCs w:val="21"/>
          <w:lang w:val="nl"/>
        </w:rPr>
        <w:t xml:space="preserve"> Inbreuk in verband met Persoonsgegevens is de Partij bij wie de</w:t>
      </w:r>
      <w:r w:rsidR="009A0BBE" w:rsidRPr="00607D00">
        <w:rPr>
          <w:rFonts w:ascii="Arial" w:hAnsi="Arial" w:cs="Arial"/>
          <w:sz w:val="21"/>
          <w:szCs w:val="21"/>
          <w:lang w:val="nl"/>
        </w:rPr>
        <w:t xml:space="preserve"> (vermoedelijke)</w:t>
      </w:r>
      <w:r w:rsidRPr="00607D00">
        <w:rPr>
          <w:rFonts w:ascii="Arial" w:hAnsi="Arial" w:cs="Arial"/>
          <w:sz w:val="21"/>
          <w:szCs w:val="21"/>
          <w:lang w:val="nl"/>
        </w:rPr>
        <w:t xml:space="preserve"> Inbreuk heeft plaatsgevonden, verantwoordelijk voor de melding daarvan aan de andere Partijen. Partijen zullen elkaar onverwijld op de hoogte stellen in overeenstemming met de procedure zoals die is gespecificeerd in </w:t>
      </w:r>
      <w:r w:rsidRPr="00607D00">
        <w:rPr>
          <w:rFonts w:ascii="Arial" w:hAnsi="Arial" w:cs="Arial"/>
          <w:sz w:val="21"/>
          <w:szCs w:val="21"/>
          <w:u w:val="single"/>
          <w:lang w:val="nl"/>
        </w:rPr>
        <w:t>Bijlage 4</w:t>
      </w:r>
      <w:r w:rsidRPr="00607D00">
        <w:rPr>
          <w:rFonts w:ascii="Arial" w:hAnsi="Arial" w:cs="Arial"/>
          <w:sz w:val="21"/>
          <w:szCs w:val="21"/>
          <w:lang w:val="nl"/>
        </w:rPr>
        <w:t>.</w:t>
      </w:r>
      <w:r w:rsidR="009A0BBE" w:rsidRPr="00607D00">
        <w:rPr>
          <w:rFonts w:ascii="Arial" w:hAnsi="Arial" w:cs="Arial"/>
          <w:sz w:val="21"/>
          <w:szCs w:val="21"/>
          <w:lang w:val="nl"/>
        </w:rPr>
        <w:t xml:space="preserve"> </w:t>
      </w:r>
    </w:p>
    <w:p w14:paraId="26B72E80" w14:textId="77777777" w:rsidR="009301A7" w:rsidRPr="00607D00" w:rsidRDefault="009301A7" w:rsidP="0083593A">
      <w:pPr>
        <w:pStyle w:val="Lijstalinea"/>
        <w:numPr>
          <w:ilvl w:val="0"/>
          <w:numId w:val="13"/>
        </w:numPr>
        <w:ind w:left="709" w:hanging="709"/>
        <w:rPr>
          <w:rFonts w:ascii="Arial" w:hAnsi="Arial" w:cs="Arial"/>
          <w:b/>
          <w:sz w:val="21"/>
          <w:szCs w:val="21"/>
        </w:rPr>
      </w:pPr>
      <w:r w:rsidRPr="00607D00">
        <w:rPr>
          <w:rFonts w:ascii="Arial" w:hAnsi="Arial" w:cs="Arial"/>
          <w:sz w:val="21"/>
          <w:szCs w:val="21"/>
          <w:lang w:val="nl"/>
        </w:rPr>
        <w:t xml:space="preserve">Naar aanleiding van </w:t>
      </w:r>
      <w:r w:rsidR="00B71120" w:rsidRPr="00607D00">
        <w:rPr>
          <w:rFonts w:ascii="Arial" w:hAnsi="Arial" w:cs="Arial"/>
          <w:sz w:val="21"/>
          <w:szCs w:val="21"/>
          <w:lang w:val="nl"/>
        </w:rPr>
        <w:t>voorbedoel</w:t>
      </w:r>
      <w:r w:rsidRPr="00607D00">
        <w:rPr>
          <w:rFonts w:ascii="Arial" w:hAnsi="Arial" w:cs="Arial"/>
          <w:sz w:val="21"/>
          <w:szCs w:val="21"/>
          <w:lang w:val="nl"/>
        </w:rPr>
        <w:t>de melding zullen Partijen in goed overleg bespreken wat de (mogelijke) gevolgen van de Inbreuk zijn voor alle Partijen.</w:t>
      </w:r>
    </w:p>
    <w:p w14:paraId="5C7FA490" w14:textId="77777777" w:rsidR="009301A7" w:rsidRPr="00607D00" w:rsidRDefault="009301A7" w:rsidP="0083593A">
      <w:pPr>
        <w:pStyle w:val="Lijstalinea"/>
        <w:numPr>
          <w:ilvl w:val="0"/>
          <w:numId w:val="13"/>
        </w:numPr>
        <w:ind w:left="709" w:hanging="709"/>
        <w:rPr>
          <w:rFonts w:ascii="Arial" w:hAnsi="Arial" w:cs="Arial"/>
          <w:b/>
          <w:sz w:val="21"/>
          <w:szCs w:val="21"/>
        </w:rPr>
      </w:pPr>
      <w:r w:rsidRPr="00607D00">
        <w:rPr>
          <w:rFonts w:ascii="Arial" w:hAnsi="Arial" w:cs="Arial"/>
          <w:sz w:val="21"/>
          <w:szCs w:val="21"/>
          <w:lang w:val="nl"/>
        </w:rPr>
        <w:t>Partijen zullen elkaar op de hoogte houden van nieuwe ontwikkelingen rondom de Inbreuk.</w:t>
      </w:r>
    </w:p>
    <w:p w14:paraId="27D90DC4" w14:textId="77777777" w:rsidR="00D5416A" w:rsidRPr="00607D00" w:rsidRDefault="009301A7" w:rsidP="0083593A">
      <w:pPr>
        <w:pStyle w:val="Lijstalinea"/>
        <w:numPr>
          <w:ilvl w:val="0"/>
          <w:numId w:val="13"/>
        </w:numPr>
        <w:ind w:left="709" w:hanging="709"/>
        <w:rPr>
          <w:rFonts w:ascii="Arial" w:hAnsi="Arial" w:cs="Arial"/>
          <w:b/>
          <w:sz w:val="21"/>
          <w:szCs w:val="21"/>
        </w:rPr>
      </w:pPr>
      <w:r w:rsidRPr="00607D00">
        <w:rPr>
          <w:rFonts w:ascii="Arial" w:hAnsi="Arial" w:cs="Arial"/>
          <w:sz w:val="21"/>
          <w:szCs w:val="21"/>
          <w:lang w:val="nl"/>
        </w:rPr>
        <w:t>Partijen zijn en blijven ieder zelfstandig verantwoordelijk voor het melden van een Inbreuk aan de Toezichthoudende autoriteit en/of Betrokkenen, indien de inbreuk onder haar verantwoordelijkheid heeft plaatsgevonden. Eventuele kosten die gemaakt worden om de inbreuk op te lossen en in de toekomst te kunnen voorkomen, komen voor rekening van de Partij bij wie de inbreuk heeft plaatsgevonden</w:t>
      </w:r>
      <w:r w:rsidR="0079543B" w:rsidRPr="00607D00">
        <w:rPr>
          <w:rFonts w:ascii="Arial" w:hAnsi="Arial" w:cs="Arial"/>
          <w:sz w:val="21"/>
          <w:szCs w:val="21"/>
          <w:lang w:val="nl"/>
        </w:rPr>
        <w:t>, tenzij in onderling overleg hierover schriftelijk andere afspraken worden gemaakt</w:t>
      </w:r>
      <w:r w:rsidRPr="00607D00">
        <w:rPr>
          <w:rFonts w:ascii="Arial" w:hAnsi="Arial" w:cs="Arial"/>
          <w:sz w:val="21"/>
          <w:szCs w:val="21"/>
          <w:lang w:val="nl"/>
        </w:rPr>
        <w:t>.</w:t>
      </w:r>
    </w:p>
    <w:p w14:paraId="7B48FB03" w14:textId="77777777" w:rsidR="0092652A" w:rsidRPr="0092652A" w:rsidRDefault="00F7559E" w:rsidP="0083593A">
      <w:pPr>
        <w:pStyle w:val="Lijstalinea"/>
        <w:numPr>
          <w:ilvl w:val="0"/>
          <w:numId w:val="13"/>
        </w:numPr>
        <w:ind w:left="709" w:hanging="709"/>
        <w:rPr>
          <w:rFonts w:ascii="Arial" w:hAnsi="Arial" w:cs="Arial"/>
          <w:b/>
          <w:sz w:val="21"/>
          <w:szCs w:val="21"/>
        </w:rPr>
      </w:pPr>
      <w:r w:rsidRPr="00607D00">
        <w:rPr>
          <w:rFonts w:ascii="Arial" w:hAnsi="Arial" w:cs="Arial"/>
          <w:sz w:val="21"/>
          <w:szCs w:val="21"/>
          <w:lang w:val="nl"/>
        </w:rPr>
        <w:t>Partijen zijn ieder zelf verantwoordelijk voor het bijhouden van een datalekregister.</w:t>
      </w:r>
    </w:p>
    <w:p w14:paraId="4CF1EFCB" w14:textId="0F7B7817" w:rsidR="00F7559E" w:rsidRPr="00607D00" w:rsidRDefault="002152F1" w:rsidP="0083593A">
      <w:pPr>
        <w:pStyle w:val="Lijstalinea"/>
        <w:numPr>
          <w:ilvl w:val="0"/>
          <w:numId w:val="13"/>
        </w:numPr>
        <w:ind w:left="709" w:hanging="709"/>
        <w:rPr>
          <w:rFonts w:ascii="Arial" w:hAnsi="Arial" w:cs="Arial"/>
          <w:b/>
          <w:sz w:val="21"/>
          <w:szCs w:val="21"/>
        </w:rPr>
      </w:pPr>
      <w:r w:rsidRPr="00607D00">
        <w:rPr>
          <w:rFonts w:ascii="Arial" w:hAnsi="Arial" w:cs="Arial"/>
          <w:sz w:val="21"/>
          <w:szCs w:val="21"/>
          <w:lang w:val="nl"/>
        </w:rPr>
        <w:t>Partijen zijn en blijven ieder zelfstandig verantwoordelijk voor het</w:t>
      </w:r>
      <w:r>
        <w:rPr>
          <w:rFonts w:ascii="Arial" w:hAnsi="Arial" w:cs="Arial"/>
          <w:sz w:val="21"/>
          <w:szCs w:val="21"/>
          <w:lang w:val="nl"/>
        </w:rPr>
        <w:t xml:space="preserve"> afhandelen van klachten</w:t>
      </w:r>
      <w:r w:rsidR="00CD732C">
        <w:rPr>
          <w:rFonts w:ascii="Arial" w:hAnsi="Arial" w:cs="Arial"/>
          <w:sz w:val="21"/>
          <w:szCs w:val="21"/>
          <w:lang w:val="nl"/>
        </w:rPr>
        <w:t>.</w:t>
      </w:r>
      <w:r w:rsidR="007D10A7">
        <w:rPr>
          <w:rFonts w:ascii="Arial" w:hAnsi="Arial" w:cs="Arial"/>
          <w:sz w:val="21"/>
          <w:szCs w:val="21"/>
          <w:lang w:val="nl"/>
        </w:rPr>
        <w:t xml:space="preserve"> </w:t>
      </w:r>
    </w:p>
    <w:p w14:paraId="7889258B" w14:textId="77777777" w:rsidR="009301A7" w:rsidRPr="00607D00" w:rsidRDefault="009301A7" w:rsidP="009301A7">
      <w:pPr>
        <w:pStyle w:val="Lijstalinea"/>
        <w:ind w:left="709"/>
        <w:jc w:val="both"/>
        <w:rPr>
          <w:rFonts w:ascii="Arial" w:hAnsi="Arial" w:cs="Arial"/>
          <w:b/>
          <w:sz w:val="21"/>
          <w:szCs w:val="21"/>
        </w:rPr>
      </w:pPr>
    </w:p>
    <w:p w14:paraId="40724DCA" w14:textId="77777777" w:rsidR="005A4DDE" w:rsidRPr="00607D00" w:rsidRDefault="005A4DDE" w:rsidP="0083593A">
      <w:pPr>
        <w:pStyle w:val="Lijstalinea"/>
        <w:numPr>
          <w:ilvl w:val="0"/>
          <w:numId w:val="4"/>
        </w:numPr>
        <w:rPr>
          <w:rFonts w:ascii="Arial" w:hAnsi="Arial" w:cs="Arial"/>
          <w:b/>
          <w:sz w:val="21"/>
          <w:szCs w:val="21"/>
        </w:rPr>
      </w:pPr>
      <w:r w:rsidRPr="00607D00">
        <w:rPr>
          <w:rFonts w:ascii="Arial" w:hAnsi="Arial" w:cs="Arial"/>
          <w:b/>
          <w:sz w:val="21"/>
          <w:szCs w:val="21"/>
        </w:rPr>
        <w:t>Duur en beëindiging</w:t>
      </w:r>
    </w:p>
    <w:p w14:paraId="7C1F27CE" w14:textId="77777777" w:rsidR="005A4DDE" w:rsidRPr="00607D00" w:rsidRDefault="005A4DDE" w:rsidP="0083593A">
      <w:pPr>
        <w:pStyle w:val="Lijstalinea"/>
        <w:numPr>
          <w:ilvl w:val="0"/>
          <w:numId w:val="7"/>
        </w:numPr>
        <w:ind w:left="709" w:hanging="709"/>
        <w:rPr>
          <w:rFonts w:ascii="Arial" w:hAnsi="Arial" w:cs="Arial"/>
          <w:b/>
          <w:sz w:val="21"/>
          <w:szCs w:val="21"/>
        </w:rPr>
      </w:pPr>
      <w:r w:rsidRPr="00607D00">
        <w:rPr>
          <w:rFonts w:ascii="Arial" w:hAnsi="Arial" w:cs="Arial"/>
          <w:sz w:val="21"/>
          <w:szCs w:val="21"/>
        </w:rPr>
        <w:t xml:space="preserve">Deze Overeenkomst komt tot stand door ondertekening van Partijen en zal worden aangegaan </w:t>
      </w:r>
      <w:r w:rsidRPr="00607D00">
        <w:rPr>
          <w:rFonts w:ascii="Arial" w:hAnsi="Arial" w:cs="Arial"/>
          <w:sz w:val="21"/>
          <w:szCs w:val="21"/>
          <w:highlight w:val="yellow"/>
        </w:rPr>
        <w:t xml:space="preserve">voor de duur </w:t>
      </w:r>
      <w:r w:rsidR="00AC24B9" w:rsidRPr="00607D00">
        <w:rPr>
          <w:rFonts w:ascii="Arial" w:hAnsi="Arial" w:cs="Arial"/>
          <w:sz w:val="21"/>
          <w:szCs w:val="21"/>
          <w:highlight w:val="yellow"/>
        </w:rPr>
        <w:t>van het delen van de Persoonsgegevens</w:t>
      </w:r>
      <w:r w:rsidR="00326FE8" w:rsidRPr="00607D00">
        <w:rPr>
          <w:rFonts w:ascii="Arial" w:hAnsi="Arial" w:cs="Arial"/>
          <w:sz w:val="21"/>
          <w:szCs w:val="21"/>
          <w:highlight w:val="yellow"/>
        </w:rPr>
        <w:t xml:space="preserve"> in het kader van de</w:t>
      </w:r>
      <w:r w:rsidR="00A23FD1" w:rsidRPr="00607D00">
        <w:rPr>
          <w:rFonts w:ascii="Arial" w:hAnsi="Arial" w:cs="Arial"/>
          <w:sz w:val="21"/>
          <w:szCs w:val="21"/>
          <w:highlight w:val="yellow"/>
        </w:rPr>
        <w:t>/het</w:t>
      </w:r>
      <w:r w:rsidR="00326FE8" w:rsidRPr="00607D00">
        <w:rPr>
          <w:rFonts w:ascii="Arial" w:hAnsi="Arial" w:cs="Arial"/>
          <w:sz w:val="21"/>
          <w:szCs w:val="21"/>
          <w:highlight w:val="yellow"/>
        </w:rPr>
        <w:t xml:space="preserve"> </w:t>
      </w:r>
      <w:r w:rsidR="002C3144" w:rsidRPr="00607D00">
        <w:rPr>
          <w:rFonts w:ascii="Arial" w:hAnsi="Arial" w:cs="Arial"/>
          <w:sz w:val="21"/>
          <w:szCs w:val="21"/>
          <w:highlight w:val="yellow"/>
        </w:rPr>
        <w:t>[onderzoek/</w:t>
      </w:r>
      <w:r w:rsidR="00326FE8" w:rsidRPr="00607D00">
        <w:rPr>
          <w:rFonts w:ascii="Arial" w:hAnsi="Arial" w:cs="Arial"/>
          <w:sz w:val="21"/>
          <w:szCs w:val="21"/>
          <w:highlight w:val="yellow"/>
        </w:rPr>
        <w:t>samenwerking</w:t>
      </w:r>
      <w:r w:rsidR="00A23FD1" w:rsidRPr="00607D00">
        <w:rPr>
          <w:rFonts w:ascii="Arial" w:hAnsi="Arial" w:cs="Arial"/>
          <w:sz w:val="21"/>
          <w:szCs w:val="21"/>
          <w:highlight w:val="yellow"/>
        </w:rPr>
        <w:t>/het gebruik van de applicatie</w:t>
      </w:r>
      <w:r w:rsidR="002C3144" w:rsidRPr="00607D00">
        <w:rPr>
          <w:rFonts w:ascii="Arial" w:hAnsi="Arial" w:cs="Arial"/>
          <w:sz w:val="21"/>
          <w:szCs w:val="21"/>
        </w:rPr>
        <w:t>]</w:t>
      </w:r>
      <w:r w:rsidR="00AC24B9" w:rsidRPr="00607D00">
        <w:rPr>
          <w:rFonts w:ascii="Arial" w:hAnsi="Arial" w:cs="Arial"/>
          <w:sz w:val="21"/>
          <w:szCs w:val="21"/>
        </w:rPr>
        <w:t>.</w:t>
      </w:r>
      <w:r w:rsidRPr="00607D00">
        <w:rPr>
          <w:rFonts w:ascii="Arial" w:hAnsi="Arial" w:cs="Arial"/>
          <w:sz w:val="21"/>
          <w:szCs w:val="21"/>
        </w:rPr>
        <w:t xml:space="preserve"> </w:t>
      </w:r>
      <w:r w:rsidR="002C3144" w:rsidRPr="00607D00">
        <w:rPr>
          <w:rFonts w:ascii="Arial" w:hAnsi="Arial" w:cs="Arial"/>
          <w:sz w:val="21"/>
          <w:szCs w:val="21"/>
        </w:rPr>
        <w:t xml:space="preserve">Deze Overeenkomst kan alleen tussentijds worden opgezegd met Schriftelijke toestemming van alle Partijen. </w:t>
      </w:r>
      <w:r w:rsidR="002C3144" w:rsidRPr="00607D00">
        <w:rPr>
          <w:rFonts w:ascii="Arial" w:hAnsi="Arial" w:cs="Arial"/>
          <w:sz w:val="21"/>
          <w:szCs w:val="21"/>
          <w:highlight w:val="yellow"/>
        </w:rPr>
        <w:t>[OF, afhankelijk maken van de hoofdovereenkomst: deze Overeenkomst kan niet los van de onderzoeks/samenwerkingsovereenkomst</w:t>
      </w:r>
      <w:r w:rsidR="00A23FD1" w:rsidRPr="00607D00">
        <w:rPr>
          <w:rFonts w:ascii="Arial" w:hAnsi="Arial" w:cs="Arial"/>
          <w:sz w:val="21"/>
          <w:szCs w:val="21"/>
          <w:highlight w:val="yellow"/>
        </w:rPr>
        <w:t>/overeenkomst m.b.t. de applicatie</w:t>
      </w:r>
      <w:r w:rsidR="002C3144" w:rsidRPr="00607D00">
        <w:rPr>
          <w:rFonts w:ascii="Arial" w:hAnsi="Arial" w:cs="Arial"/>
          <w:sz w:val="21"/>
          <w:szCs w:val="21"/>
          <w:highlight w:val="yellow"/>
        </w:rPr>
        <w:t xml:space="preserve"> worden beëindigd.]</w:t>
      </w:r>
    </w:p>
    <w:p w14:paraId="5246F97A" w14:textId="77777777" w:rsidR="005A4DDE" w:rsidRPr="00607D00" w:rsidRDefault="005A4DDE" w:rsidP="0083593A">
      <w:pPr>
        <w:pStyle w:val="Lijstalinea"/>
        <w:numPr>
          <w:ilvl w:val="0"/>
          <w:numId w:val="7"/>
        </w:numPr>
        <w:ind w:left="709" w:hanging="709"/>
        <w:rPr>
          <w:rFonts w:ascii="Arial" w:hAnsi="Arial" w:cs="Arial"/>
          <w:b/>
          <w:sz w:val="21"/>
          <w:szCs w:val="21"/>
        </w:rPr>
      </w:pPr>
      <w:r w:rsidRPr="00607D00">
        <w:rPr>
          <w:rFonts w:ascii="Arial" w:hAnsi="Arial" w:cs="Arial"/>
          <w:sz w:val="21"/>
          <w:szCs w:val="21"/>
        </w:rPr>
        <w:t>Partijen mogen deze Overeenkomst alleen wijzigen</w:t>
      </w:r>
      <w:r w:rsidR="002D181E" w:rsidRPr="00607D00">
        <w:rPr>
          <w:rFonts w:ascii="Arial" w:hAnsi="Arial" w:cs="Arial"/>
          <w:sz w:val="21"/>
          <w:szCs w:val="21"/>
        </w:rPr>
        <w:t xml:space="preserve"> na overleg met en</w:t>
      </w:r>
      <w:r w:rsidRPr="00607D00">
        <w:rPr>
          <w:rFonts w:ascii="Arial" w:hAnsi="Arial" w:cs="Arial"/>
          <w:sz w:val="21"/>
          <w:szCs w:val="21"/>
        </w:rPr>
        <w:t xml:space="preserve"> met </w:t>
      </w:r>
      <w:r w:rsidR="00AC7EE2" w:rsidRPr="00607D00">
        <w:rPr>
          <w:rFonts w:ascii="Arial" w:hAnsi="Arial" w:cs="Arial"/>
          <w:sz w:val="21"/>
          <w:szCs w:val="21"/>
        </w:rPr>
        <w:t>toestemming van alle Partijen</w:t>
      </w:r>
      <w:r w:rsidRPr="00607D00">
        <w:rPr>
          <w:rFonts w:ascii="Arial" w:hAnsi="Arial" w:cs="Arial"/>
          <w:sz w:val="21"/>
          <w:szCs w:val="21"/>
        </w:rPr>
        <w:t xml:space="preserve"> en zullen zich inspannen om, wanneer wijzigingen in </w:t>
      </w:r>
      <w:r w:rsidR="00841625" w:rsidRPr="00607D00">
        <w:rPr>
          <w:rFonts w:ascii="Arial" w:hAnsi="Arial" w:cs="Arial"/>
          <w:sz w:val="21"/>
          <w:szCs w:val="21"/>
        </w:rPr>
        <w:t>Toepasselijke wet- en regelgeving</w:t>
      </w:r>
      <w:r w:rsidRPr="00607D00">
        <w:rPr>
          <w:rFonts w:ascii="Arial" w:hAnsi="Arial" w:cs="Arial"/>
          <w:sz w:val="21"/>
          <w:szCs w:val="21"/>
        </w:rPr>
        <w:t xml:space="preserve"> daartoe aanleiding geven, een passende wijziging van deze Overeenkomst te bewerkstelligen.</w:t>
      </w:r>
    </w:p>
    <w:p w14:paraId="07DDB00A" w14:textId="77777777" w:rsidR="00AC24B9" w:rsidRPr="00607D00" w:rsidRDefault="00B71120" w:rsidP="0083593A">
      <w:pPr>
        <w:pStyle w:val="Lijstalinea"/>
        <w:numPr>
          <w:ilvl w:val="0"/>
          <w:numId w:val="7"/>
        </w:numPr>
        <w:ind w:left="709" w:hanging="709"/>
        <w:rPr>
          <w:rFonts w:ascii="Arial" w:hAnsi="Arial" w:cs="Arial"/>
          <w:b/>
          <w:sz w:val="21"/>
          <w:szCs w:val="21"/>
        </w:rPr>
      </w:pPr>
      <w:r w:rsidRPr="00607D00">
        <w:rPr>
          <w:rFonts w:ascii="Arial" w:hAnsi="Arial" w:cs="Arial"/>
          <w:sz w:val="21"/>
          <w:szCs w:val="21"/>
        </w:rPr>
        <w:t xml:space="preserve">Iedere </w:t>
      </w:r>
      <w:r w:rsidR="00E714F7" w:rsidRPr="00607D00">
        <w:rPr>
          <w:rFonts w:ascii="Arial" w:hAnsi="Arial" w:cs="Arial"/>
          <w:sz w:val="21"/>
          <w:szCs w:val="21"/>
        </w:rPr>
        <w:t>Partij</w:t>
      </w:r>
      <w:r w:rsidRPr="00607D00">
        <w:rPr>
          <w:rFonts w:ascii="Arial" w:hAnsi="Arial" w:cs="Arial"/>
          <w:sz w:val="21"/>
          <w:szCs w:val="21"/>
        </w:rPr>
        <w:t xml:space="preserve"> is na afloop van deze Overeenkomst en/of het verstrijken van de (wettelijke) bewaartermijnen zelf verantwoordelijk voor het vernietigen en/of retourneren van de Persoonsgegevens die zij onder zich heeft en/of die zich bevinden bij een door die Partij ingeschakelde derde, in het kader van deze Overeenkomst</w:t>
      </w:r>
      <w:r w:rsidR="00E714F7" w:rsidRPr="00607D00">
        <w:rPr>
          <w:rFonts w:ascii="Arial" w:hAnsi="Arial" w:cs="Arial"/>
          <w:sz w:val="21"/>
          <w:szCs w:val="21"/>
        </w:rPr>
        <w:t>.</w:t>
      </w:r>
    </w:p>
    <w:p w14:paraId="5EB726A1" w14:textId="77777777" w:rsidR="005A4DDE" w:rsidRPr="00607D00" w:rsidRDefault="00AC24B9" w:rsidP="0083593A">
      <w:pPr>
        <w:pStyle w:val="Lijstalinea"/>
        <w:numPr>
          <w:ilvl w:val="0"/>
          <w:numId w:val="7"/>
        </w:numPr>
        <w:ind w:left="709" w:hanging="709"/>
        <w:rPr>
          <w:rFonts w:ascii="Arial" w:hAnsi="Arial" w:cs="Arial"/>
          <w:b/>
          <w:sz w:val="21"/>
          <w:szCs w:val="21"/>
        </w:rPr>
      </w:pPr>
      <w:r w:rsidRPr="00607D00">
        <w:rPr>
          <w:rFonts w:ascii="Arial" w:hAnsi="Arial" w:cs="Arial"/>
          <w:sz w:val="21"/>
          <w:szCs w:val="21"/>
        </w:rPr>
        <w:t xml:space="preserve">De beëindiging, dan wel gehele of gedeeltelijke ontbinding van deze Overeenkomst, ontslaat Partijen niet van daaruit nog lopende verplichtingen met betrekking tot geheimhouding, aansprakelijkheid, vernietiging van Persoonsgegevens, </w:t>
      </w:r>
      <w:r w:rsidR="00F40ED0" w:rsidRPr="00607D00">
        <w:rPr>
          <w:rFonts w:ascii="Arial" w:hAnsi="Arial" w:cs="Arial"/>
          <w:sz w:val="21"/>
          <w:szCs w:val="21"/>
        </w:rPr>
        <w:t>T</w:t>
      </w:r>
      <w:r w:rsidRPr="00607D00">
        <w:rPr>
          <w:rFonts w:ascii="Arial" w:hAnsi="Arial" w:cs="Arial"/>
          <w:sz w:val="21"/>
          <w:szCs w:val="21"/>
        </w:rPr>
        <w:t>oepasselijk recht en bevoegde rechter.</w:t>
      </w:r>
      <w:r w:rsidR="00E714F7" w:rsidRPr="00607D00">
        <w:rPr>
          <w:rFonts w:ascii="Arial" w:hAnsi="Arial" w:cs="Arial"/>
          <w:sz w:val="21"/>
          <w:szCs w:val="21"/>
        </w:rPr>
        <w:t xml:space="preserve"> </w:t>
      </w:r>
    </w:p>
    <w:p w14:paraId="3351D4C4" w14:textId="77777777" w:rsidR="00B71120" w:rsidRPr="00607D00" w:rsidRDefault="00B71120" w:rsidP="00D5416A">
      <w:pPr>
        <w:pStyle w:val="Lijstalinea"/>
        <w:ind w:left="709"/>
        <w:rPr>
          <w:rFonts w:ascii="Arial" w:hAnsi="Arial" w:cs="Arial"/>
          <w:b/>
          <w:sz w:val="21"/>
          <w:szCs w:val="21"/>
        </w:rPr>
      </w:pPr>
    </w:p>
    <w:p w14:paraId="655C3AB8" w14:textId="77777777" w:rsidR="005A4DDE" w:rsidRPr="00607D00" w:rsidRDefault="005A4DDE" w:rsidP="0083593A">
      <w:pPr>
        <w:pStyle w:val="Lijstalinea"/>
        <w:numPr>
          <w:ilvl w:val="0"/>
          <w:numId w:val="4"/>
        </w:numPr>
        <w:rPr>
          <w:rFonts w:ascii="Arial" w:hAnsi="Arial" w:cs="Arial"/>
          <w:b/>
          <w:sz w:val="21"/>
          <w:szCs w:val="21"/>
        </w:rPr>
      </w:pPr>
      <w:r w:rsidRPr="00607D00">
        <w:rPr>
          <w:rFonts w:ascii="Arial" w:hAnsi="Arial" w:cs="Arial"/>
          <w:b/>
          <w:sz w:val="21"/>
          <w:szCs w:val="21"/>
        </w:rPr>
        <w:t>Overige bepalingen</w:t>
      </w:r>
    </w:p>
    <w:p w14:paraId="1E4584AE" w14:textId="77777777" w:rsidR="005A4DDE" w:rsidRPr="00607D00" w:rsidRDefault="005A4DDE" w:rsidP="0083593A">
      <w:pPr>
        <w:pStyle w:val="Lijstalinea"/>
        <w:numPr>
          <w:ilvl w:val="0"/>
          <w:numId w:val="8"/>
        </w:numPr>
        <w:ind w:hanging="720"/>
        <w:outlineLvl w:val="0"/>
        <w:rPr>
          <w:rFonts w:ascii="Arial" w:hAnsi="Arial" w:cs="Arial"/>
          <w:sz w:val="21"/>
          <w:szCs w:val="21"/>
          <w:lang w:val="nl"/>
        </w:rPr>
      </w:pPr>
      <w:r w:rsidRPr="00607D00">
        <w:rPr>
          <w:rFonts w:ascii="Arial" w:hAnsi="Arial" w:cs="Arial"/>
          <w:sz w:val="21"/>
          <w:szCs w:val="21"/>
        </w:rPr>
        <w:t>De Overeenkomst</w:t>
      </w:r>
      <w:r w:rsidRPr="00607D00">
        <w:rPr>
          <w:rFonts w:ascii="Arial" w:hAnsi="Arial" w:cs="Arial"/>
          <w:sz w:val="21"/>
          <w:szCs w:val="21"/>
          <w:lang w:val="nl"/>
        </w:rPr>
        <w:t xml:space="preserve"> en de uitvoering daarvan worden beheers</w:t>
      </w:r>
      <w:r w:rsidR="00335423" w:rsidRPr="00607D00">
        <w:rPr>
          <w:rFonts w:ascii="Arial" w:hAnsi="Arial" w:cs="Arial"/>
          <w:sz w:val="21"/>
          <w:szCs w:val="21"/>
          <w:lang w:val="nl"/>
        </w:rPr>
        <w:t>d</w:t>
      </w:r>
      <w:r w:rsidRPr="00607D00">
        <w:rPr>
          <w:rFonts w:ascii="Arial" w:hAnsi="Arial" w:cs="Arial"/>
          <w:sz w:val="21"/>
          <w:szCs w:val="21"/>
          <w:lang w:val="nl"/>
        </w:rPr>
        <w:t xml:space="preserve"> door Nederlands recht.</w:t>
      </w:r>
    </w:p>
    <w:p w14:paraId="6BFFC6E6" w14:textId="6A406B41" w:rsidR="005A4DDE" w:rsidRPr="00607D00" w:rsidRDefault="005A4DDE" w:rsidP="0083593A">
      <w:pPr>
        <w:pStyle w:val="Lijstalinea"/>
        <w:numPr>
          <w:ilvl w:val="0"/>
          <w:numId w:val="8"/>
        </w:numPr>
        <w:ind w:hanging="720"/>
        <w:outlineLvl w:val="0"/>
        <w:rPr>
          <w:rFonts w:ascii="Arial" w:hAnsi="Arial" w:cs="Arial"/>
          <w:sz w:val="21"/>
          <w:szCs w:val="21"/>
          <w:lang w:val="nl"/>
        </w:rPr>
      </w:pPr>
      <w:r w:rsidRPr="00607D00">
        <w:rPr>
          <w:rFonts w:ascii="Arial" w:hAnsi="Arial" w:cs="Arial"/>
          <w:sz w:val="21"/>
          <w:szCs w:val="21"/>
          <w:lang w:val="nl"/>
        </w:rPr>
        <w:lastRenderedPageBreak/>
        <w:t xml:space="preserve">Alle geschillen, die tussen Partijen mochten ontstaan in verband met de </w:t>
      </w:r>
      <w:r w:rsidRPr="00607D00">
        <w:rPr>
          <w:rFonts w:ascii="Arial" w:hAnsi="Arial" w:cs="Arial"/>
          <w:sz w:val="21"/>
          <w:szCs w:val="21"/>
        </w:rPr>
        <w:t>Overeenkomst</w:t>
      </w:r>
      <w:r w:rsidRPr="00607D00">
        <w:rPr>
          <w:rFonts w:ascii="Arial" w:hAnsi="Arial" w:cs="Arial"/>
          <w:sz w:val="21"/>
          <w:szCs w:val="21"/>
          <w:lang w:val="nl"/>
        </w:rPr>
        <w:t xml:space="preserve">, zullen worden voorgelegd aan </w:t>
      </w:r>
      <w:r w:rsidR="004B40A3" w:rsidRPr="004B40A3">
        <w:rPr>
          <w:rFonts w:ascii="Arial" w:hAnsi="Arial" w:cs="Arial"/>
          <w:sz w:val="21"/>
          <w:szCs w:val="21"/>
          <w:lang w:val="nl"/>
        </w:rPr>
        <w:t>dezelfde rechter die op grond van de Hoofdovereenkomst bevoegd is</w:t>
      </w:r>
      <w:r w:rsidR="006035B9" w:rsidRPr="00607D00">
        <w:rPr>
          <w:rFonts w:ascii="Arial" w:hAnsi="Arial" w:cs="Arial"/>
          <w:sz w:val="21"/>
          <w:szCs w:val="21"/>
          <w:lang w:val="nl"/>
        </w:rPr>
        <w:t xml:space="preserve">. </w:t>
      </w:r>
    </w:p>
    <w:p w14:paraId="4E7E4E87" w14:textId="77777777" w:rsidR="005A4DDE" w:rsidRPr="00607D00" w:rsidRDefault="005A4DDE" w:rsidP="0083593A">
      <w:pPr>
        <w:pStyle w:val="Lijstalinea"/>
        <w:numPr>
          <w:ilvl w:val="0"/>
          <w:numId w:val="8"/>
        </w:numPr>
        <w:ind w:hanging="720"/>
        <w:outlineLvl w:val="0"/>
        <w:rPr>
          <w:rFonts w:ascii="Arial" w:hAnsi="Arial" w:cs="Arial"/>
          <w:sz w:val="21"/>
          <w:szCs w:val="21"/>
          <w:lang w:val="nl"/>
        </w:rPr>
      </w:pPr>
      <w:r w:rsidRPr="00607D00">
        <w:rPr>
          <w:rFonts w:ascii="Arial" w:hAnsi="Arial" w:cs="Arial"/>
          <w:sz w:val="21"/>
          <w:szCs w:val="21"/>
          <w:lang w:val="nl"/>
        </w:rPr>
        <w:t xml:space="preserve">Indien één of meer bepalingen van de </w:t>
      </w:r>
      <w:r w:rsidRPr="00607D00">
        <w:rPr>
          <w:rFonts w:ascii="Arial" w:hAnsi="Arial" w:cs="Arial"/>
          <w:sz w:val="21"/>
          <w:szCs w:val="21"/>
        </w:rPr>
        <w:t>Overeenkomst</w:t>
      </w:r>
      <w:r w:rsidRPr="00607D00">
        <w:rPr>
          <w:rFonts w:ascii="Arial" w:hAnsi="Arial" w:cs="Arial"/>
          <w:sz w:val="21"/>
          <w:szCs w:val="21"/>
          <w:lang w:val="nl"/>
        </w:rPr>
        <w:t xml:space="preserve"> niet rechtsgeldig blijken te zijn, zal de </w:t>
      </w:r>
      <w:r w:rsidRPr="00607D00">
        <w:rPr>
          <w:rFonts w:ascii="Arial" w:hAnsi="Arial" w:cs="Arial"/>
          <w:sz w:val="21"/>
          <w:szCs w:val="21"/>
        </w:rPr>
        <w:t>Overeenkomst</w:t>
      </w:r>
      <w:r w:rsidRPr="00607D00">
        <w:rPr>
          <w:rFonts w:ascii="Arial" w:hAnsi="Arial" w:cs="Arial"/>
          <w:sz w:val="21"/>
          <w:szCs w:val="21"/>
          <w:lang w:val="nl"/>
        </w:rPr>
        <w:t xml:space="preserve"> voor het overige van kracht blijven. Partijen overleggen alsdan over de bepalingen </w:t>
      </w:r>
      <w:r w:rsidR="00487FBF" w:rsidRPr="00607D00">
        <w:rPr>
          <w:rFonts w:ascii="Arial" w:hAnsi="Arial" w:cs="Arial"/>
          <w:sz w:val="21"/>
          <w:szCs w:val="21"/>
          <w:lang w:val="nl"/>
        </w:rPr>
        <w:t xml:space="preserve">die </w:t>
      </w:r>
      <w:r w:rsidRPr="00607D00">
        <w:rPr>
          <w:rFonts w:ascii="Arial" w:hAnsi="Arial" w:cs="Arial"/>
          <w:sz w:val="21"/>
          <w:szCs w:val="21"/>
          <w:lang w:val="nl"/>
        </w:rPr>
        <w:t xml:space="preserve">niet rechtsgeldig zijn, teneinde een vervangende regeling te treffen die wel rechtsgeldig is en zoveel mogelijk aansluit bij de strekking van de te vervangen </w:t>
      </w:r>
      <w:r w:rsidR="00487FBF" w:rsidRPr="00607D00">
        <w:rPr>
          <w:rFonts w:ascii="Arial" w:hAnsi="Arial" w:cs="Arial"/>
          <w:sz w:val="21"/>
          <w:szCs w:val="21"/>
          <w:lang w:val="nl"/>
        </w:rPr>
        <w:t>bepaling</w:t>
      </w:r>
      <w:r w:rsidRPr="00607D00">
        <w:rPr>
          <w:rFonts w:ascii="Arial" w:hAnsi="Arial" w:cs="Arial"/>
          <w:sz w:val="21"/>
          <w:szCs w:val="21"/>
          <w:lang w:val="nl"/>
        </w:rPr>
        <w:t>.</w:t>
      </w:r>
    </w:p>
    <w:p w14:paraId="5E977D50" w14:textId="77777777" w:rsidR="00204A7A" w:rsidRPr="00607D00" w:rsidRDefault="00204A7A" w:rsidP="003735D5">
      <w:pPr>
        <w:spacing w:line="240" w:lineRule="auto"/>
        <w:jc w:val="both"/>
        <w:outlineLvl w:val="0"/>
        <w:rPr>
          <w:rFonts w:ascii="Arial" w:hAnsi="Arial" w:cs="Arial"/>
          <w:b/>
          <w:i/>
          <w:sz w:val="21"/>
          <w:szCs w:val="21"/>
          <w:lang w:val="nl"/>
        </w:rPr>
      </w:pPr>
      <w:r w:rsidRPr="00607D00">
        <w:rPr>
          <w:rFonts w:ascii="Arial" w:hAnsi="Arial" w:cs="Arial"/>
          <w:b/>
          <w:i/>
          <w:sz w:val="21"/>
          <w:szCs w:val="21"/>
          <w:lang w:val="nl"/>
        </w:rPr>
        <w:t>Aldus overeengekomen en ondertekend,</w:t>
      </w:r>
    </w:p>
    <w:p w14:paraId="74AF51F5" w14:textId="25AD6697" w:rsidR="00017E9A" w:rsidRPr="00017E9A" w:rsidRDefault="00EF32CC" w:rsidP="00017E9A">
      <w:pPr>
        <w:rPr>
          <w:rFonts w:ascii="Arial" w:hAnsi="Arial" w:cs="Arial"/>
          <w:bCs/>
          <w:iCs/>
          <w:sz w:val="21"/>
          <w:szCs w:val="21"/>
          <w:lang w:eastAsia="nl-NL"/>
        </w:rPr>
      </w:pPr>
      <w:r>
        <w:rPr>
          <w:rFonts w:ascii="Arial" w:hAnsi="Arial" w:cs="Arial"/>
          <w:b/>
          <w:bCs/>
          <w:iCs/>
          <w:sz w:val="21"/>
          <w:szCs w:val="21"/>
          <w:lang w:eastAsia="nl-NL"/>
        </w:rPr>
        <w:t>Saxion</w:t>
      </w:r>
      <w:r w:rsidR="00017E9A" w:rsidRPr="00017E9A">
        <w:rPr>
          <w:rFonts w:ascii="Arial" w:hAnsi="Arial" w:cs="Arial"/>
          <w:b/>
          <w:bCs/>
          <w:iCs/>
          <w:sz w:val="21"/>
          <w:szCs w:val="21"/>
          <w:lang w:eastAsia="nl-NL"/>
        </w:rPr>
        <w:tab/>
      </w:r>
      <w:r w:rsidR="00017E9A" w:rsidRPr="00017E9A">
        <w:rPr>
          <w:rFonts w:ascii="Arial" w:hAnsi="Arial" w:cs="Arial"/>
          <w:b/>
          <w:bCs/>
          <w:iCs/>
          <w:sz w:val="21"/>
          <w:szCs w:val="21"/>
          <w:lang w:eastAsia="nl-NL"/>
        </w:rPr>
        <w:tab/>
      </w:r>
      <w:r w:rsidR="00017E9A" w:rsidRPr="00017E9A">
        <w:rPr>
          <w:rFonts w:ascii="Arial" w:hAnsi="Arial" w:cs="Arial"/>
          <w:b/>
          <w:bCs/>
          <w:iCs/>
          <w:sz w:val="21"/>
          <w:szCs w:val="21"/>
          <w:lang w:eastAsia="nl-NL"/>
        </w:rPr>
        <w:tab/>
      </w:r>
      <w:r w:rsidR="00017E9A" w:rsidRPr="00017E9A">
        <w:rPr>
          <w:rFonts w:ascii="Arial" w:hAnsi="Arial" w:cs="Arial"/>
          <w:b/>
          <w:bCs/>
          <w:iCs/>
          <w:sz w:val="21"/>
          <w:szCs w:val="21"/>
          <w:lang w:eastAsia="nl-NL"/>
        </w:rPr>
        <w:tab/>
      </w:r>
      <w:r w:rsidR="00017E9A" w:rsidRPr="00017E9A">
        <w:rPr>
          <w:rFonts w:ascii="Arial" w:hAnsi="Arial" w:cs="Arial"/>
          <w:b/>
          <w:bCs/>
          <w:iCs/>
          <w:sz w:val="21"/>
          <w:szCs w:val="21"/>
          <w:lang w:eastAsia="nl-NL"/>
        </w:rPr>
        <w:tab/>
      </w:r>
      <w:r w:rsidR="00017E9A" w:rsidRPr="00017E9A">
        <w:rPr>
          <w:rFonts w:ascii="Arial" w:hAnsi="Arial" w:cs="Arial"/>
          <w:b/>
          <w:bCs/>
          <w:iCs/>
          <w:sz w:val="21"/>
          <w:szCs w:val="21"/>
          <w:highlight w:val="yellow"/>
          <w:lang w:eastAsia="nl-NL"/>
        </w:rPr>
        <w:t>[</w:t>
      </w:r>
      <w:r w:rsidR="00017E9A">
        <w:rPr>
          <w:rFonts w:ascii="Arial" w:hAnsi="Arial" w:cs="Arial"/>
          <w:b/>
          <w:bCs/>
          <w:iCs/>
          <w:sz w:val="21"/>
          <w:szCs w:val="21"/>
          <w:highlight w:val="yellow"/>
          <w:lang w:eastAsia="nl-NL"/>
        </w:rPr>
        <w:t>Partij Y</w:t>
      </w:r>
      <w:r w:rsidR="00017E9A" w:rsidRPr="00017E9A">
        <w:rPr>
          <w:rFonts w:ascii="Arial" w:hAnsi="Arial" w:cs="Arial"/>
          <w:b/>
          <w:bCs/>
          <w:iCs/>
          <w:sz w:val="21"/>
          <w:szCs w:val="21"/>
          <w:highlight w:val="yellow"/>
          <w:lang w:eastAsia="nl-NL"/>
        </w:rPr>
        <w:t>]</w:t>
      </w:r>
    </w:p>
    <w:p w14:paraId="04E8136D" w14:textId="77777777" w:rsidR="00017E9A" w:rsidRPr="00017E9A" w:rsidRDefault="00017E9A" w:rsidP="00017E9A">
      <w:pPr>
        <w:rPr>
          <w:rFonts w:ascii="Arial" w:hAnsi="Arial" w:cs="Arial"/>
          <w:bCs/>
          <w:iCs/>
          <w:sz w:val="21"/>
          <w:szCs w:val="21"/>
          <w:lang w:eastAsia="nl-NL"/>
        </w:rPr>
      </w:pPr>
      <w:r w:rsidRPr="00017E9A">
        <w:rPr>
          <w:rFonts w:ascii="Arial" w:hAnsi="Arial" w:cs="Arial"/>
          <w:bCs/>
          <w:iCs/>
          <w:sz w:val="21"/>
          <w:szCs w:val="21"/>
          <w:highlight w:val="yellow"/>
          <w:lang w:eastAsia="nl-NL"/>
        </w:rPr>
        <w:t>Op &lt;datum invullen&gt;</w:t>
      </w:r>
      <w:r w:rsidRPr="00017E9A">
        <w:rPr>
          <w:rFonts w:ascii="Arial" w:hAnsi="Arial" w:cs="Arial"/>
          <w:bCs/>
          <w:iCs/>
          <w:sz w:val="21"/>
          <w:szCs w:val="21"/>
          <w:highlight w:val="yellow"/>
          <w:lang w:eastAsia="nl-NL"/>
        </w:rPr>
        <w:tab/>
      </w:r>
      <w:r w:rsidRPr="00017E9A">
        <w:rPr>
          <w:rFonts w:ascii="Arial" w:hAnsi="Arial" w:cs="Arial"/>
          <w:bCs/>
          <w:iCs/>
          <w:sz w:val="21"/>
          <w:szCs w:val="21"/>
          <w:highlight w:val="yellow"/>
          <w:lang w:eastAsia="nl-NL"/>
        </w:rPr>
        <w:tab/>
      </w:r>
      <w:r w:rsidRPr="00017E9A">
        <w:rPr>
          <w:rFonts w:ascii="Arial" w:hAnsi="Arial" w:cs="Arial"/>
          <w:bCs/>
          <w:iCs/>
          <w:sz w:val="21"/>
          <w:szCs w:val="21"/>
          <w:highlight w:val="yellow"/>
          <w:lang w:eastAsia="nl-NL"/>
        </w:rPr>
        <w:tab/>
      </w:r>
      <w:r w:rsidRPr="00017E9A">
        <w:rPr>
          <w:rFonts w:ascii="Arial" w:hAnsi="Arial" w:cs="Arial"/>
          <w:bCs/>
          <w:iCs/>
          <w:sz w:val="21"/>
          <w:szCs w:val="21"/>
          <w:highlight w:val="yellow"/>
          <w:lang w:eastAsia="nl-NL"/>
        </w:rPr>
        <w:tab/>
      </w:r>
      <w:r w:rsidRPr="00017E9A">
        <w:rPr>
          <w:rFonts w:ascii="Arial" w:hAnsi="Arial" w:cs="Arial"/>
          <w:bCs/>
          <w:iCs/>
          <w:sz w:val="21"/>
          <w:szCs w:val="21"/>
          <w:highlight w:val="yellow"/>
          <w:lang w:eastAsia="nl-NL"/>
        </w:rPr>
        <w:tab/>
        <w:t>&lt;datum invullen&gt;</w:t>
      </w:r>
    </w:p>
    <w:p w14:paraId="563DF3F8" w14:textId="77777777" w:rsidR="00017E9A" w:rsidRPr="00017E9A" w:rsidRDefault="00017E9A" w:rsidP="00017E9A">
      <w:pPr>
        <w:rPr>
          <w:rFonts w:ascii="Arial" w:hAnsi="Arial" w:cs="Arial"/>
          <w:bCs/>
          <w:iCs/>
          <w:sz w:val="21"/>
          <w:szCs w:val="21"/>
          <w:highlight w:val="yellow"/>
          <w:lang w:eastAsia="nl-NL"/>
        </w:rPr>
      </w:pPr>
      <w:r w:rsidRPr="00017E9A">
        <w:rPr>
          <w:rFonts w:ascii="Arial" w:hAnsi="Arial" w:cs="Arial"/>
          <w:bCs/>
          <w:iCs/>
          <w:sz w:val="21"/>
          <w:szCs w:val="21"/>
          <w:highlight w:val="yellow"/>
          <w:lang w:eastAsia="nl-NL"/>
        </w:rPr>
        <w:t>&lt;naam invullen&gt;</w:t>
      </w:r>
      <w:r w:rsidRPr="00017E9A">
        <w:rPr>
          <w:rFonts w:ascii="Arial" w:hAnsi="Arial" w:cs="Arial"/>
          <w:bCs/>
          <w:iCs/>
          <w:sz w:val="21"/>
          <w:szCs w:val="21"/>
          <w:highlight w:val="yellow"/>
          <w:lang w:eastAsia="nl-NL"/>
        </w:rPr>
        <w:tab/>
      </w:r>
      <w:r w:rsidRPr="00017E9A">
        <w:rPr>
          <w:rFonts w:ascii="Arial" w:hAnsi="Arial" w:cs="Arial"/>
          <w:bCs/>
          <w:iCs/>
          <w:sz w:val="21"/>
          <w:szCs w:val="21"/>
          <w:highlight w:val="yellow"/>
          <w:lang w:eastAsia="nl-NL"/>
        </w:rPr>
        <w:tab/>
      </w:r>
      <w:r w:rsidRPr="00017E9A">
        <w:rPr>
          <w:rFonts w:ascii="Arial" w:hAnsi="Arial" w:cs="Arial"/>
          <w:bCs/>
          <w:iCs/>
          <w:sz w:val="21"/>
          <w:szCs w:val="21"/>
          <w:highlight w:val="yellow"/>
          <w:lang w:eastAsia="nl-NL"/>
        </w:rPr>
        <w:tab/>
      </w:r>
      <w:r w:rsidRPr="00017E9A">
        <w:rPr>
          <w:rFonts w:ascii="Arial" w:hAnsi="Arial" w:cs="Arial"/>
          <w:bCs/>
          <w:iCs/>
          <w:sz w:val="21"/>
          <w:szCs w:val="21"/>
          <w:highlight w:val="yellow"/>
          <w:lang w:eastAsia="nl-NL"/>
        </w:rPr>
        <w:tab/>
      </w:r>
      <w:r w:rsidRPr="00017E9A">
        <w:rPr>
          <w:rFonts w:ascii="Arial" w:hAnsi="Arial" w:cs="Arial"/>
          <w:bCs/>
          <w:iCs/>
          <w:sz w:val="21"/>
          <w:szCs w:val="21"/>
          <w:highlight w:val="yellow"/>
          <w:lang w:eastAsia="nl-NL"/>
        </w:rPr>
        <w:tab/>
        <w:t>&lt;naam invullen&gt;</w:t>
      </w:r>
      <w:r w:rsidRPr="00017E9A">
        <w:rPr>
          <w:rFonts w:ascii="Arial" w:hAnsi="Arial" w:cs="Arial"/>
          <w:bCs/>
          <w:iCs/>
          <w:sz w:val="21"/>
          <w:szCs w:val="21"/>
          <w:highlight w:val="yellow"/>
          <w:lang w:eastAsia="nl-NL"/>
        </w:rPr>
        <w:tab/>
      </w:r>
    </w:p>
    <w:p w14:paraId="21C553DA" w14:textId="77777777" w:rsidR="00017E9A" w:rsidRPr="00017E9A" w:rsidRDefault="00017E9A" w:rsidP="00017E9A">
      <w:pPr>
        <w:rPr>
          <w:rFonts w:ascii="Arial" w:hAnsi="Arial" w:cs="Arial"/>
          <w:bCs/>
          <w:iCs/>
          <w:sz w:val="21"/>
          <w:szCs w:val="21"/>
          <w:lang w:eastAsia="nl-NL"/>
        </w:rPr>
      </w:pPr>
      <w:r w:rsidRPr="00017E9A">
        <w:rPr>
          <w:rFonts w:ascii="Arial" w:hAnsi="Arial" w:cs="Arial"/>
          <w:bCs/>
          <w:iCs/>
          <w:sz w:val="21"/>
          <w:szCs w:val="21"/>
          <w:lang w:eastAsia="nl-NL"/>
        </w:rPr>
        <w:t> </w:t>
      </w:r>
    </w:p>
    <w:p w14:paraId="2A2E951C" w14:textId="77777777" w:rsidR="00017E9A" w:rsidRPr="00017E9A" w:rsidRDefault="00017E9A" w:rsidP="00017E9A">
      <w:pPr>
        <w:rPr>
          <w:rFonts w:ascii="Arial" w:hAnsi="Arial" w:cs="Arial"/>
          <w:bCs/>
          <w:iCs/>
          <w:sz w:val="21"/>
          <w:szCs w:val="21"/>
          <w:lang w:eastAsia="nl-NL"/>
        </w:rPr>
      </w:pPr>
      <w:r w:rsidRPr="00017E9A">
        <w:rPr>
          <w:rFonts w:ascii="Arial" w:hAnsi="Arial" w:cs="Arial"/>
          <w:bCs/>
          <w:iCs/>
          <w:sz w:val="21"/>
          <w:szCs w:val="21"/>
          <w:lang w:eastAsia="nl-NL"/>
        </w:rPr>
        <w:t>_____________________</w:t>
      </w:r>
      <w:r w:rsidRPr="00017E9A">
        <w:rPr>
          <w:rFonts w:ascii="Arial" w:hAnsi="Arial" w:cs="Arial"/>
          <w:bCs/>
          <w:iCs/>
          <w:sz w:val="21"/>
          <w:szCs w:val="21"/>
          <w:lang w:eastAsia="nl-NL"/>
        </w:rPr>
        <w:tab/>
      </w:r>
      <w:r w:rsidRPr="00017E9A">
        <w:rPr>
          <w:rFonts w:ascii="Arial" w:hAnsi="Arial" w:cs="Arial"/>
          <w:bCs/>
          <w:iCs/>
          <w:sz w:val="21"/>
          <w:szCs w:val="21"/>
          <w:lang w:eastAsia="nl-NL"/>
        </w:rPr>
        <w:tab/>
      </w:r>
      <w:r w:rsidRPr="00017E9A">
        <w:rPr>
          <w:rFonts w:ascii="Arial" w:hAnsi="Arial" w:cs="Arial"/>
          <w:bCs/>
          <w:iCs/>
          <w:sz w:val="21"/>
          <w:szCs w:val="21"/>
          <w:lang w:eastAsia="nl-NL"/>
        </w:rPr>
        <w:tab/>
      </w:r>
      <w:r w:rsidRPr="00017E9A">
        <w:rPr>
          <w:rFonts w:ascii="Arial" w:hAnsi="Arial" w:cs="Arial"/>
          <w:bCs/>
          <w:iCs/>
          <w:sz w:val="21"/>
          <w:szCs w:val="21"/>
          <w:lang w:eastAsia="nl-NL"/>
        </w:rPr>
        <w:tab/>
        <w:t>______________________</w:t>
      </w:r>
    </w:p>
    <w:p w14:paraId="581B0E84" w14:textId="77777777" w:rsidR="00017E9A" w:rsidRPr="00017E9A" w:rsidRDefault="00017E9A" w:rsidP="00017E9A">
      <w:pPr>
        <w:rPr>
          <w:rFonts w:ascii="Arial" w:hAnsi="Arial" w:cs="Arial"/>
          <w:bCs/>
          <w:iCs/>
          <w:sz w:val="21"/>
          <w:szCs w:val="21"/>
          <w:lang w:eastAsia="nl-NL"/>
        </w:rPr>
      </w:pPr>
      <w:r w:rsidRPr="00017E9A">
        <w:rPr>
          <w:rFonts w:ascii="Arial" w:hAnsi="Arial" w:cs="Arial"/>
          <w:bCs/>
          <w:i/>
          <w:iCs/>
          <w:sz w:val="21"/>
          <w:szCs w:val="21"/>
          <w:highlight w:val="yellow"/>
          <w:lang w:eastAsia="nl-NL"/>
        </w:rPr>
        <w:t>Handtekening</w:t>
      </w:r>
      <w:r w:rsidRPr="00017E9A">
        <w:rPr>
          <w:rFonts w:ascii="Arial" w:hAnsi="Arial" w:cs="Arial"/>
          <w:bCs/>
          <w:i/>
          <w:iCs/>
          <w:sz w:val="21"/>
          <w:szCs w:val="21"/>
          <w:lang w:eastAsia="nl-NL"/>
        </w:rPr>
        <w:tab/>
      </w:r>
      <w:r w:rsidRPr="00017E9A">
        <w:rPr>
          <w:rFonts w:ascii="Arial" w:hAnsi="Arial" w:cs="Arial"/>
          <w:bCs/>
          <w:i/>
          <w:iCs/>
          <w:sz w:val="21"/>
          <w:szCs w:val="21"/>
          <w:lang w:eastAsia="nl-NL"/>
        </w:rPr>
        <w:tab/>
      </w:r>
      <w:r w:rsidRPr="00017E9A">
        <w:rPr>
          <w:rFonts w:ascii="Arial" w:hAnsi="Arial" w:cs="Arial"/>
          <w:bCs/>
          <w:i/>
          <w:iCs/>
          <w:sz w:val="21"/>
          <w:szCs w:val="21"/>
          <w:lang w:eastAsia="nl-NL"/>
        </w:rPr>
        <w:tab/>
      </w:r>
      <w:r w:rsidRPr="00017E9A">
        <w:rPr>
          <w:rFonts w:ascii="Arial" w:hAnsi="Arial" w:cs="Arial"/>
          <w:bCs/>
          <w:i/>
          <w:iCs/>
          <w:sz w:val="21"/>
          <w:szCs w:val="21"/>
          <w:lang w:eastAsia="nl-NL"/>
        </w:rPr>
        <w:tab/>
      </w:r>
      <w:r w:rsidRPr="00017E9A">
        <w:rPr>
          <w:rFonts w:ascii="Arial" w:hAnsi="Arial" w:cs="Arial"/>
          <w:bCs/>
          <w:i/>
          <w:iCs/>
          <w:sz w:val="21"/>
          <w:szCs w:val="21"/>
          <w:lang w:eastAsia="nl-NL"/>
        </w:rPr>
        <w:tab/>
      </w:r>
      <w:r w:rsidRPr="00017E9A">
        <w:rPr>
          <w:rFonts w:ascii="Arial" w:hAnsi="Arial" w:cs="Arial"/>
          <w:bCs/>
          <w:i/>
          <w:iCs/>
          <w:sz w:val="21"/>
          <w:szCs w:val="21"/>
          <w:lang w:eastAsia="nl-NL"/>
        </w:rPr>
        <w:tab/>
      </w:r>
      <w:r w:rsidRPr="00017E9A">
        <w:rPr>
          <w:rFonts w:ascii="Arial" w:hAnsi="Arial" w:cs="Arial"/>
          <w:bCs/>
          <w:i/>
          <w:iCs/>
          <w:sz w:val="21"/>
          <w:szCs w:val="21"/>
          <w:highlight w:val="yellow"/>
          <w:lang w:eastAsia="nl-NL"/>
        </w:rPr>
        <w:t>Handtekening</w:t>
      </w:r>
    </w:p>
    <w:p w14:paraId="2108B266" w14:textId="77777777" w:rsidR="00711408" w:rsidRPr="00017E9A" w:rsidRDefault="00711408" w:rsidP="003735D5">
      <w:pPr>
        <w:spacing w:line="240" w:lineRule="auto"/>
        <w:jc w:val="both"/>
        <w:outlineLvl w:val="0"/>
        <w:rPr>
          <w:rFonts w:ascii="Arial" w:hAnsi="Arial" w:cs="Arial"/>
          <w:b/>
          <w:i/>
          <w:sz w:val="21"/>
          <w:szCs w:val="21"/>
        </w:rPr>
      </w:pPr>
    </w:p>
    <w:p w14:paraId="65B0C1BA" w14:textId="77777777" w:rsidR="00017E9A" w:rsidRPr="00017E9A" w:rsidRDefault="00017E9A" w:rsidP="00017E9A">
      <w:pPr>
        <w:rPr>
          <w:rFonts w:ascii="Arial" w:hAnsi="Arial" w:cs="Arial"/>
          <w:bCs/>
          <w:iCs/>
          <w:sz w:val="21"/>
          <w:szCs w:val="21"/>
          <w:lang w:eastAsia="nl-NL"/>
        </w:rPr>
      </w:pPr>
      <w:r w:rsidRPr="00017E9A">
        <w:rPr>
          <w:rFonts w:ascii="Arial" w:hAnsi="Arial" w:cs="Arial"/>
          <w:b/>
          <w:bCs/>
          <w:iCs/>
          <w:sz w:val="21"/>
          <w:szCs w:val="21"/>
          <w:highlight w:val="yellow"/>
          <w:lang w:eastAsia="nl-NL"/>
        </w:rPr>
        <w:t>[</w:t>
      </w:r>
      <w:r>
        <w:rPr>
          <w:rFonts w:ascii="Arial" w:hAnsi="Arial" w:cs="Arial"/>
          <w:b/>
          <w:bCs/>
          <w:iCs/>
          <w:sz w:val="21"/>
          <w:szCs w:val="21"/>
          <w:highlight w:val="yellow"/>
          <w:lang w:eastAsia="nl-NL"/>
        </w:rPr>
        <w:t>Partij Z</w:t>
      </w:r>
      <w:r w:rsidRPr="00017E9A">
        <w:rPr>
          <w:rFonts w:ascii="Arial" w:hAnsi="Arial" w:cs="Arial"/>
          <w:b/>
          <w:bCs/>
          <w:iCs/>
          <w:sz w:val="21"/>
          <w:szCs w:val="21"/>
          <w:highlight w:val="yellow"/>
          <w:lang w:eastAsia="nl-NL"/>
        </w:rPr>
        <w:t>]</w:t>
      </w:r>
    </w:p>
    <w:p w14:paraId="4904F222" w14:textId="77777777" w:rsidR="00017E9A" w:rsidRPr="00017E9A" w:rsidRDefault="00017E9A" w:rsidP="00017E9A">
      <w:pPr>
        <w:rPr>
          <w:rFonts w:ascii="Arial" w:hAnsi="Arial" w:cs="Arial"/>
          <w:bCs/>
          <w:iCs/>
          <w:sz w:val="21"/>
          <w:szCs w:val="21"/>
          <w:lang w:eastAsia="nl-NL"/>
        </w:rPr>
      </w:pPr>
      <w:r w:rsidRPr="00017E9A">
        <w:rPr>
          <w:rFonts w:ascii="Arial" w:hAnsi="Arial" w:cs="Arial"/>
          <w:bCs/>
          <w:iCs/>
          <w:sz w:val="21"/>
          <w:szCs w:val="21"/>
          <w:highlight w:val="yellow"/>
          <w:lang w:eastAsia="nl-NL"/>
        </w:rPr>
        <w:t>Op &lt;datum invullen&gt;</w:t>
      </w:r>
    </w:p>
    <w:p w14:paraId="5DC9DBF7" w14:textId="77777777" w:rsidR="00017E9A" w:rsidRPr="00017E9A" w:rsidRDefault="00017E9A" w:rsidP="00017E9A">
      <w:pPr>
        <w:rPr>
          <w:rFonts w:ascii="Arial" w:hAnsi="Arial" w:cs="Arial"/>
          <w:bCs/>
          <w:iCs/>
          <w:sz w:val="21"/>
          <w:szCs w:val="21"/>
          <w:highlight w:val="yellow"/>
          <w:lang w:eastAsia="nl-NL"/>
        </w:rPr>
      </w:pPr>
      <w:r w:rsidRPr="00017E9A">
        <w:rPr>
          <w:rFonts w:ascii="Arial" w:hAnsi="Arial" w:cs="Arial"/>
          <w:bCs/>
          <w:iCs/>
          <w:sz w:val="21"/>
          <w:szCs w:val="21"/>
          <w:highlight w:val="yellow"/>
          <w:lang w:eastAsia="nl-NL"/>
        </w:rPr>
        <w:t>&lt;naa</w:t>
      </w:r>
      <w:r>
        <w:rPr>
          <w:rFonts w:ascii="Arial" w:hAnsi="Arial" w:cs="Arial"/>
          <w:bCs/>
          <w:iCs/>
          <w:sz w:val="21"/>
          <w:szCs w:val="21"/>
          <w:highlight w:val="yellow"/>
          <w:lang w:eastAsia="nl-NL"/>
        </w:rPr>
        <w:t>m invullen&gt;</w:t>
      </w:r>
    </w:p>
    <w:p w14:paraId="240875DD" w14:textId="77777777" w:rsidR="00017E9A" w:rsidRPr="00017E9A" w:rsidRDefault="00017E9A" w:rsidP="00017E9A">
      <w:pPr>
        <w:rPr>
          <w:rFonts w:ascii="Arial" w:hAnsi="Arial" w:cs="Arial"/>
          <w:bCs/>
          <w:iCs/>
          <w:sz w:val="21"/>
          <w:szCs w:val="21"/>
          <w:lang w:eastAsia="nl-NL"/>
        </w:rPr>
      </w:pPr>
      <w:r w:rsidRPr="00017E9A">
        <w:rPr>
          <w:rFonts w:ascii="Arial" w:hAnsi="Arial" w:cs="Arial"/>
          <w:bCs/>
          <w:iCs/>
          <w:sz w:val="21"/>
          <w:szCs w:val="21"/>
          <w:lang w:eastAsia="nl-NL"/>
        </w:rPr>
        <w:t> </w:t>
      </w:r>
    </w:p>
    <w:p w14:paraId="739E5EAC" w14:textId="77777777" w:rsidR="00017E9A" w:rsidRPr="00017E9A" w:rsidRDefault="00017E9A" w:rsidP="00017E9A">
      <w:pPr>
        <w:rPr>
          <w:rFonts w:ascii="Arial" w:hAnsi="Arial" w:cs="Arial"/>
          <w:bCs/>
          <w:iCs/>
          <w:sz w:val="21"/>
          <w:szCs w:val="21"/>
          <w:lang w:eastAsia="nl-NL"/>
        </w:rPr>
      </w:pPr>
      <w:r w:rsidRPr="00017E9A">
        <w:rPr>
          <w:rFonts w:ascii="Arial" w:hAnsi="Arial" w:cs="Arial"/>
          <w:bCs/>
          <w:iCs/>
          <w:sz w:val="21"/>
          <w:szCs w:val="21"/>
          <w:lang w:eastAsia="nl-NL"/>
        </w:rPr>
        <w:t>_____________________</w:t>
      </w:r>
    </w:p>
    <w:p w14:paraId="1DA2DFF4" w14:textId="77777777" w:rsidR="00EF21C8" w:rsidRPr="00607D00" w:rsidRDefault="00017E9A" w:rsidP="009C68D9">
      <w:pPr>
        <w:rPr>
          <w:rFonts w:ascii="Arial" w:hAnsi="Arial" w:cs="Arial"/>
          <w:bCs/>
          <w:sz w:val="21"/>
          <w:szCs w:val="21"/>
        </w:rPr>
      </w:pPr>
      <w:r w:rsidRPr="00017E9A">
        <w:rPr>
          <w:rFonts w:ascii="Arial" w:hAnsi="Arial" w:cs="Arial"/>
          <w:bCs/>
          <w:i/>
          <w:iCs/>
          <w:sz w:val="21"/>
          <w:szCs w:val="21"/>
          <w:highlight w:val="yellow"/>
          <w:lang w:eastAsia="nl-NL"/>
        </w:rPr>
        <w:t>Handtekening</w:t>
      </w:r>
      <w:r w:rsidR="00683ABD" w:rsidRPr="00607D00">
        <w:rPr>
          <w:rFonts w:ascii="Arial" w:hAnsi="Arial" w:cs="Arial"/>
          <w:b/>
          <w:bCs/>
          <w:sz w:val="21"/>
          <w:szCs w:val="21"/>
        </w:rPr>
        <w:br w:type="column"/>
      </w:r>
      <w:r w:rsidR="00F37609" w:rsidRPr="00607D00">
        <w:rPr>
          <w:rFonts w:ascii="Arial" w:hAnsi="Arial" w:cs="Arial"/>
          <w:b/>
          <w:sz w:val="21"/>
          <w:szCs w:val="21"/>
        </w:rPr>
        <w:lastRenderedPageBreak/>
        <w:t>BIJLAGE 1:</w:t>
      </w:r>
      <w:r w:rsidR="00AC7EE2" w:rsidRPr="00607D00">
        <w:rPr>
          <w:rFonts w:ascii="Arial" w:hAnsi="Arial" w:cs="Arial"/>
          <w:b/>
          <w:sz w:val="21"/>
          <w:szCs w:val="21"/>
        </w:rPr>
        <w:t xml:space="preserve"> </w:t>
      </w:r>
      <w:r w:rsidR="002C3144" w:rsidRPr="00607D00">
        <w:rPr>
          <w:rFonts w:ascii="Arial" w:hAnsi="Arial" w:cs="Arial"/>
          <w:b/>
          <w:sz w:val="21"/>
          <w:szCs w:val="21"/>
        </w:rPr>
        <w:t>ONDERZOEK/</w:t>
      </w:r>
      <w:r w:rsidR="00AC7EE2" w:rsidRPr="00607D00">
        <w:rPr>
          <w:rFonts w:ascii="Arial" w:hAnsi="Arial" w:cs="Arial"/>
          <w:b/>
          <w:sz w:val="21"/>
          <w:szCs w:val="21"/>
        </w:rPr>
        <w:t>SAMENWERKING</w:t>
      </w:r>
      <w:r w:rsidR="002C3144" w:rsidRPr="00607D00">
        <w:rPr>
          <w:rFonts w:ascii="Arial" w:hAnsi="Arial" w:cs="Arial"/>
          <w:b/>
          <w:sz w:val="21"/>
          <w:szCs w:val="21"/>
        </w:rPr>
        <w:t>/GEGEVENSUITWISSELING</w:t>
      </w:r>
    </w:p>
    <w:p w14:paraId="0C7643AC" w14:textId="54E4F43F" w:rsidR="00711976" w:rsidRPr="00607D00" w:rsidRDefault="00711976" w:rsidP="00711976">
      <w:pPr>
        <w:rPr>
          <w:rFonts w:ascii="Arial" w:hAnsi="Arial" w:cs="Arial"/>
          <w:b/>
          <w:sz w:val="21"/>
          <w:szCs w:val="21"/>
        </w:rPr>
      </w:pPr>
      <w:r w:rsidRPr="00607D00">
        <w:rPr>
          <w:rFonts w:ascii="Arial" w:hAnsi="Arial" w:cs="Arial"/>
          <w:bCs/>
          <w:i/>
          <w:iCs/>
          <w:sz w:val="21"/>
          <w:szCs w:val="21"/>
          <w:lang w:eastAsia="nl-NL"/>
        </w:rPr>
        <w:t xml:space="preserve">NB. Indien Partijen op meerdere momenten Persoonsgegevens uitwisselen in het kader van eenzelfde </w:t>
      </w:r>
      <w:r w:rsidR="002C3144" w:rsidRPr="00607D00">
        <w:rPr>
          <w:rFonts w:ascii="Arial" w:hAnsi="Arial" w:cs="Arial"/>
          <w:bCs/>
          <w:i/>
          <w:iCs/>
          <w:sz w:val="21"/>
          <w:szCs w:val="21"/>
          <w:lang w:eastAsia="nl-NL"/>
        </w:rPr>
        <w:t>onderzoek/</w:t>
      </w:r>
      <w:r w:rsidR="002E1AF0">
        <w:rPr>
          <w:rFonts w:ascii="Arial" w:hAnsi="Arial" w:cs="Arial"/>
          <w:bCs/>
          <w:i/>
          <w:iCs/>
          <w:sz w:val="21"/>
          <w:szCs w:val="21"/>
          <w:lang w:eastAsia="nl-NL"/>
        </w:rPr>
        <w:t xml:space="preserve"> </w:t>
      </w:r>
      <w:r w:rsidRPr="00607D00">
        <w:rPr>
          <w:rFonts w:ascii="Arial" w:hAnsi="Arial" w:cs="Arial"/>
          <w:bCs/>
          <w:i/>
          <w:iCs/>
          <w:sz w:val="21"/>
          <w:szCs w:val="21"/>
          <w:lang w:eastAsia="nl-NL"/>
        </w:rPr>
        <w:t>samenwerking</w:t>
      </w:r>
      <w:r w:rsidR="00A23FD1" w:rsidRPr="00607D00">
        <w:rPr>
          <w:rFonts w:ascii="Arial" w:hAnsi="Arial" w:cs="Arial"/>
          <w:bCs/>
          <w:i/>
          <w:iCs/>
          <w:sz w:val="21"/>
          <w:szCs w:val="21"/>
          <w:lang w:eastAsia="nl-NL"/>
        </w:rPr>
        <w:t>/</w:t>
      </w:r>
      <w:r w:rsidR="002E1AF0">
        <w:rPr>
          <w:rFonts w:ascii="Arial" w:hAnsi="Arial" w:cs="Arial"/>
          <w:bCs/>
          <w:i/>
          <w:iCs/>
          <w:sz w:val="21"/>
          <w:szCs w:val="21"/>
          <w:lang w:eastAsia="nl-NL"/>
        </w:rPr>
        <w:t xml:space="preserve"> </w:t>
      </w:r>
      <w:r w:rsidR="00A23FD1" w:rsidRPr="00607D00">
        <w:rPr>
          <w:rFonts w:ascii="Arial" w:hAnsi="Arial" w:cs="Arial"/>
          <w:bCs/>
          <w:i/>
          <w:iCs/>
          <w:sz w:val="21"/>
          <w:szCs w:val="21"/>
          <w:lang w:eastAsia="nl-NL"/>
        </w:rPr>
        <w:t>gebruik van applicatie</w:t>
      </w:r>
      <w:r w:rsidRPr="00607D00">
        <w:rPr>
          <w:rFonts w:ascii="Arial" w:hAnsi="Arial" w:cs="Arial"/>
          <w:bCs/>
          <w:i/>
          <w:iCs/>
          <w:sz w:val="21"/>
          <w:szCs w:val="21"/>
          <w:lang w:eastAsia="nl-NL"/>
        </w:rPr>
        <w:t xml:space="preserve">, is het mogelijk de informatie op te nemen in toe te voegen separate Bijlage(n), door Partijen geparafeerd. Ook die Bijlagen worden dan onderdeel van de Overeenkomst. </w:t>
      </w:r>
      <w:r w:rsidRPr="00607D00">
        <w:rPr>
          <w:rFonts w:ascii="Arial" w:hAnsi="Arial" w:cs="Arial"/>
          <w:bCs/>
          <w:i/>
          <w:iCs/>
          <w:sz w:val="21"/>
          <w:szCs w:val="21"/>
          <w:lang w:eastAsia="nl-NL"/>
        </w:rPr>
        <w:br/>
      </w:r>
    </w:p>
    <w:p w14:paraId="300EE185" w14:textId="635CA3F3" w:rsidR="00EA20AE" w:rsidRPr="00607D00" w:rsidRDefault="00EA20AE" w:rsidP="00017E9A">
      <w:pPr>
        <w:rPr>
          <w:rFonts w:ascii="Arial" w:hAnsi="Arial" w:cs="Arial"/>
          <w:b/>
          <w:sz w:val="21"/>
          <w:szCs w:val="21"/>
        </w:rPr>
      </w:pPr>
      <w:r w:rsidRPr="00607D00">
        <w:rPr>
          <w:rFonts w:ascii="Arial" w:hAnsi="Arial" w:cs="Arial"/>
          <w:b/>
          <w:sz w:val="21"/>
          <w:szCs w:val="21"/>
        </w:rPr>
        <w:t xml:space="preserve">Beschrijving </w:t>
      </w:r>
      <w:r w:rsidR="00F6350F" w:rsidRPr="00607D00">
        <w:rPr>
          <w:rFonts w:ascii="Arial" w:hAnsi="Arial" w:cs="Arial"/>
          <w:b/>
          <w:sz w:val="21"/>
          <w:szCs w:val="21"/>
        </w:rPr>
        <w:t xml:space="preserve">doel en inhoud van </w:t>
      </w:r>
      <w:r w:rsidR="002C3144" w:rsidRPr="00607D00">
        <w:rPr>
          <w:rFonts w:ascii="Arial" w:hAnsi="Arial" w:cs="Arial"/>
          <w:b/>
          <w:sz w:val="21"/>
          <w:szCs w:val="21"/>
        </w:rPr>
        <w:t>het onderzoek/</w:t>
      </w:r>
      <w:r w:rsidR="002E1AF0">
        <w:rPr>
          <w:rFonts w:ascii="Arial" w:hAnsi="Arial" w:cs="Arial"/>
          <w:b/>
          <w:sz w:val="21"/>
          <w:szCs w:val="21"/>
        </w:rPr>
        <w:t xml:space="preserve"> </w:t>
      </w:r>
      <w:r w:rsidR="00F6350F" w:rsidRPr="00607D00">
        <w:rPr>
          <w:rFonts w:ascii="Arial" w:hAnsi="Arial" w:cs="Arial"/>
          <w:b/>
          <w:sz w:val="21"/>
          <w:szCs w:val="21"/>
        </w:rPr>
        <w:t xml:space="preserve">de </w:t>
      </w:r>
      <w:r w:rsidRPr="00607D00">
        <w:rPr>
          <w:rFonts w:ascii="Arial" w:hAnsi="Arial" w:cs="Arial"/>
          <w:b/>
          <w:sz w:val="21"/>
          <w:szCs w:val="21"/>
        </w:rPr>
        <w:t>samenwerking</w:t>
      </w:r>
      <w:r w:rsidR="002C3144" w:rsidRPr="00607D00">
        <w:rPr>
          <w:rFonts w:ascii="Arial" w:hAnsi="Arial" w:cs="Arial"/>
          <w:b/>
          <w:sz w:val="21"/>
          <w:szCs w:val="21"/>
        </w:rPr>
        <w:t>/</w:t>
      </w:r>
      <w:r w:rsidR="002E1AF0">
        <w:rPr>
          <w:rFonts w:ascii="Arial" w:hAnsi="Arial" w:cs="Arial"/>
          <w:b/>
          <w:sz w:val="21"/>
          <w:szCs w:val="21"/>
        </w:rPr>
        <w:t xml:space="preserve"> </w:t>
      </w:r>
      <w:r w:rsidR="002C3144" w:rsidRPr="00607D00">
        <w:rPr>
          <w:rFonts w:ascii="Arial" w:hAnsi="Arial" w:cs="Arial"/>
          <w:b/>
          <w:sz w:val="21"/>
          <w:szCs w:val="21"/>
        </w:rPr>
        <w:t>de gegevensuitwisseling</w:t>
      </w:r>
      <w:r w:rsidR="00A23FD1" w:rsidRPr="00607D00">
        <w:rPr>
          <w:rFonts w:ascii="Arial" w:hAnsi="Arial" w:cs="Arial"/>
          <w:b/>
          <w:sz w:val="21"/>
          <w:szCs w:val="21"/>
        </w:rPr>
        <w:t>/</w:t>
      </w:r>
      <w:r w:rsidR="002E1AF0">
        <w:rPr>
          <w:rFonts w:ascii="Arial" w:hAnsi="Arial" w:cs="Arial"/>
          <w:b/>
          <w:sz w:val="21"/>
          <w:szCs w:val="21"/>
        </w:rPr>
        <w:t xml:space="preserve"> </w:t>
      </w:r>
      <w:r w:rsidR="00A23FD1" w:rsidRPr="00607D00">
        <w:rPr>
          <w:rFonts w:ascii="Arial" w:hAnsi="Arial" w:cs="Arial"/>
          <w:b/>
          <w:sz w:val="21"/>
          <w:szCs w:val="21"/>
        </w:rPr>
        <w:t>gebruik van applicatie</w:t>
      </w:r>
      <w:r w:rsidR="00F6350F" w:rsidRPr="00607D00">
        <w:rPr>
          <w:rFonts w:ascii="Arial" w:hAnsi="Arial" w:cs="Arial"/>
          <w:b/>
          <w:sz w:val="21"/>
          <w:szCs w:val="21"/>
        </w:rPr>
        <w:t>:</w:t>
      </w:r>
    </w:p>
    <w:p w14:paraId="45EE8275" w14:textId="77777777" w:rsidR="00EA20AE" w:rsidRPr="00607D00" w:rsidRDefault="00EA20AE" w:rsidP="00154B31">
      <w:pPr>
        <w:jc w:val="both"/>
        <w:rPr>
          <w:rFonts w:ascii="Arial" w:hAnsi="Arial" w:cs="Arial"/>
          <w:b/>
          <w:sz w:val="21"/>
          <w:szCs w:val="21"/>
        </w:rPr>
      </w:pPr>
    </w:p>
    <w:p w14:paraId="419CB094" w14:textId="77777777" w:rsidR="001F5215" w:rsidRDefault="001F5215" w:rsidP="002A48AB">
      <w:pPr>
        <w:jc w:val="both"/>
        <w:rPr>
          <w:rFonts w:ascii="Arial" w:hAnsi="Arial" w:cs="Arial"/>
          <w:b/>
          <w:sz w:val="21"/>
          <w:szCs w:val="21"/>
        </w:rPr>
        <w:sectPr w:rsidR="001F5215" w:rsidSect="00D94245">
          <w:pgSz w:w="11906" w:h="16838"/>
          <w:pgMar w:top="1701" w:right="1418" w:bottom="1418" w:left="1418" w:header="709" w:footer="709" w:gutter="0"/>
          <w:cols w:space="708"/>
          <w:docGrid w:linePitch="360"/>
        </w:sectPr>
      </w:pPr>
    </w:p>
    <w:p w14:paraId="08868B07" w14:textId="287190EB" w:rsidR="00813C2B" w:rsidRDefault="00EF21C8" w:rsidP="002A48AB">
      <w:pPr>
        <w:jc w:val="both"/>
        <w:rPr>
          <w:rFonts w:ascii="Arial" w:hAnsi="Arial" w:cs="Arial"/>
          <w:b/>
          <w:sz w:val="21"/>
          <w:szCs w:val="21"/>
        </w:rPr>
      </w:pPr>
      <w:r w:rsidRPr="00F071E2">
        <w:rPr>
          <w:rFonts w:ascii="Arial" w:hAnsi="Arial" w:cs="Arial"/>
          <w:b/>
          <w:sz w:val="21"/>
          <w:szCs w:val="21"/>
        </w:rPr>
        <w:lastRenderedPageBreak/>
        <w:t xml:space="preserve">BIJLAGE </w:t>
      </w:r>
      <w:r w:rsidR="002A48AB" w:rsidRPr="00F071E2">
        <w:rPr>
          <w:rFonts w:ascii="Arial" w:hAnsi="Arial" w:cs="Arial"/>
          <w:b/>
          <w:sz w:val="21"/>
          <w:szCs w:val="21"/>
        </w:rPr>
        <w:t>2</w:t>
      </w:r>
      <w:r w:rsidRPr="00F071E2">
        <w:rPr>
          <w:rFonts w:ascii="Arial" w:hAnsi="Arial" w:cs="Arial"/>
          <w:b/>
          <w:sz w:val="21"/>
          <w:szCs w:val="21"/>
        </w:rPr>
        <w:t>: SPECIFICATIE</w:t>
      </w:r>
      <w:r w:rsidR="00411930" w:rsidRPr="00F071E2">
        <w:rPr>
          <w:rFonts w:ascii="Arial" w:hAnsi="Arial" w:cs="Arial"/>
          <w:b/>
          <w:sz w:val="21"/>
          <w:szCs w:val="21"/>
        </w:rPr>
        <w:t xml:space="preserve"> VAN DE</w:t>
      </w:r>
      <w:r w:rsidRPr="00F071E2">
        <w:rPr>
          <w:rFonts w:ascii="Arial" w:hAnsi="Arial" w:cs="Arial"/>
          <w:b/>
          <w:sz w:val="21"/>
          <w:szCs w:val="21"/>
        </w:rPr>
        <w:t xml:space="preserve"> </w:t>
      </w:r>
      <w:r w:rsidR="00227CEE" w:rsidRPr="00F071E2">
        <w:rPr>
          <w:rFonts w:ascii="Arial" w:hAnsi="Arial" w:cs="Arial"/>
          <w:b/>
          <w:sz w:val="21"/>
          <w:szCs w:val="21"/>
        </w:rPr>
        <w:t>VERWERKING</w:t>
      </w:r>
      <w:r w:rsidR="0019467B" w:rsidRPr="00F071E2">
        <w:rPr>
          <w:rFonts w:ascii="Arial" w:hAnsi="Arial" w:cs="Arial"/>
          <w:b/>
          <w:sz w:val="21"/>
          <w:szCs w:val="21"/>
        </w:rPr>
        <w:t>(EN)</w:t>
      </w:r>
      <w:r w:rsidR="008A7C8A" w:rsidRPr="00607D00">
        <w:rPr>
          <w:rFonts w:ascii="Arial" w:hAnsi="Arial" w:cs="Arial"/>
          <w:b/>
          <w:sz w:val="21"/>
          <w:szCs w:val="21"/>
        </w:rPr>
        <w:t xml:space="preserve"> </w:t>
      </w:r>
    </w:p>
    <w:p w14:paraId="52BAC2D5" w14:textId="20E36FF7" w:rsidR="00D76BA6" w:rsidRPr="001F5215" w:rsidRDefault="00D76BA6" w:rsidP="00EF7F0D">
      <w:pPr>
        <w:autoSpaceDE w:val="0"/>
        <w:autoSpaceDN w:val="0"/>
        <w:adjustRightInd w:val="0"/>
        <w:spacing w:after="0" w:line="240" w:lineRule="auto"/>
        <w:rPr>
          <w:rFonts w:ascii="Arial" w:hAnsi="Arial" w:cs="Arial"/>
          <w:color w:val="A6A6A6" w:themeColor="background1" w:themeShade="A6"/>
          <w:sz w:val="18"/>
          <w:szCs w:val="18"/>
        </w:rPr>
      </w:pPr>
      <w:r w:rsidRPr="001F5215">
        <w:rPr>
          <w:rFonts w:ascii="Arial" w:hAnsi="Arial" w:cs="Arial"/>
          <w:color w:val="A6A6A6" w:themeColor="background1" w:themeShade="A6"/>
          <w:sz w:val="18"/>
          <w:szCs w:val="18"/>
        </w:rPr>
        <w:t>Op grond  van  de  AVG  zijn  partijen verplicht om in de verwerkersovereenkomst een overzicht op te  n</w:t>
      </w:r>
      <w:r w:rsidR="00EF7F0D">
        <w:rPr>
          <w:rFonts w:ascii="Arial" w:hAnsi="Arial" w:cs="Arial"/>
          <w:color w:val="A6A6A6" w:themeColor="background1" w:themeShade="A6"/>
          <w:sz w:val="18"/>
          <w:szCs w:val="18"/>
        </w:rPr>
        <w:t>e</w:t>
      </w:r>
      <w:r w:rsidRPr="001F5215">
        <w:rPr>
          <w:rFonts w:ascii="Arial" w:hAnsi="Arial" w:cs="Arial"/>
          <w:color w:val="A6A6A6" w:themeColor="background1" w:themeShade="A6"/>
          <w:sz w:val="18"/>
          <w:szCs w:val="18"/>
        </w:rPr>
        <w:t>men  van de  verwerkingen die  door  de Partijen  worden  verricht. De  Partijen mogen uitsluitend die verwerkingen  verrichten die zijn vastgelegd  in  deze verwerkersovereenkomst. De  verwerkingen worden  in  Bijlage 2  gespecificeerd. Hierin worden de doeleinden van de verwerking, de categorieën van persoonsgegevens,  de categorieën van  betrokkenen,  de  frequentie  van de  te verrichten  audits en de bewaartermijn  van de  persoonsgegevens uitgeschreven. De instelling moet altijd over een actuele  versie van dit overzicht beschik</w:t>
      </w:r>
      <w:r w:rsidR="00FE4C02">
        <w:rPr>
          <w:rFonts w:ascii="Arial" w:hAnsi="Arial" w:cs="Arial"/>
          <w:color w:val="A6A6A6" w:themeColor="background1" w:themeShade="A6"/>
          <w:sz w:val="18"/>
          <w:szCs w:val="18"/>
        </w:rPr>
        <w:t>k</w:t>
      </w:r>
      <w:r w:rsidRPr="001F5215">
        <w:rPr>
          <w:rFonts w:ascii="Arial" w:hAnsi="Arial" w:cs="Arial"/>
          <w:color w:val="A6A6A6" w:themeColor="background1" w:themeShade="A6"/>
          <w:sz w:val="18"/>
          <w:szCs w:val="18"/>
        </w:rPr>
        <w:t>ing  op grond  van zijn  verantwoordingsplicht  uit  de AVG.    </w:t>
      </w:r>
    </w:p>
    <w:p w14:paraId="2BD4DC42" w14:textId="77777777" w:rsidR="004A5A2B" w:rsidRDefault="004A5A2B" w:rsidP="004A5A2B">
      <w:pPr>
        <w:autoSpaceDE w:val="0"/>
        <w:autoSpaceDN w:val="0"/>
        <w:adjustRightInd w:val="0"/>
        <w:spacing w:after="0"/>
        <w:rPr>
          <w:rFonts w:ascii="Arial" w:hAnsi="Arial" w:cs="Arial"/>
          <w:color w:val="A6A6A6" w:themeColor="background1" w:themeShade="A6"/>
          <w:sz w:val="18"/>
          <w:szCs w:val="18"/>
        </w:rPr>
      </w:pPr>
    </w:p>
    <w:p w14:paraId="1133C4D7" w14:textId="09A2460C" w:rsidR="004A5A2B" w:rsidRDefault="001F5215" w:rsidP="004A5A2B">
      <w:pPr>
        <w:autoSpaceDE w:val="0"/>
        <w:autoSpaceDN w:val="0"/>
        <w:adjustRightInd w:val="0"/>
        <w:spacing w:after="0"/>
        <w:rPr>
          <w:rFonts w:ascii="Arial" w:hAnsi="Arial" w:cs="Arial"/>
          <w:color w:val="A6A6A6" w:themeColor="background1" w:themeShade="A6"/>
          <w:sz w:val="18"/>
          <w:szCs w:val="18"/>
        </w:rPr>
      </w:pPr>
      <w:r w:rsidRPr="001F5215">
        <w:rPr>
          <w:rFonts w:ascii="Arial" w:hAnsi="Arial" w:cs="Arial"/>
          <w:color w:val="A6A6A6" w:themeColor="background1" w:themeShade="A6"/>
          <w:sz w:val="18"/>
          <w:szCs w:val="18"/>
        </w:rPr>
        <w:t>B</w:t>
      </w:r>
      <w:r w:rsidR="00D76BA6" w:rsidRPr="001F5215">
        <w:rPr>
          <w:rFonts w:ascii="Arial" w:hAnsi="Arial" w:cs="Arial"/>
          <w:color w:val="A6A6A6" w:themeColor="background1" w:themeShade="A6"/>
          <w:sz w:val="18"/>
          <w:szCs w:val="18"/>
        </w:rPr>
        <w:t>ij de categorieën van persoonsgegevens speelt dataminimalisatie een rol: er worden niet meer persoonsgegevens verwerkt dan voor het aanbieden van de dienst noodzakelijk is.  </w:t>
      </w:r>
    </w:p>
    <w:p w14:paraId="3AB6CA2E" w14:textId="23C68046" w:rsidR="004A5A2B" w:rsidRDefault="004A5A2B" w:rsidP="004A5A2B">
      <w:pPr>
        <w:autoSpaceDE w:val="0"/>
        <w:autoSpaceDN w:val="0"/>
        <w:adjustRightInd w:val="0"/>
        <w:spacing w:after="0"/>
        <w:rPr>
          <w:rFonts w:ascii="Arial" w:hAnsi="Arial" w:cs="Arial"/>
          <w:color w:val="A6A6A6" w:themeColor="background1" w:themeShade="A6"/>
          <w:sz w:val="18"/>
          <w:szCs w:val="18"/>
        </w:rPr>
      </w:pPr>
      <w:r w:rsidRPr="001F5215">
        <w:rPr>
          <w:rFonts w:ascii="Arial" w:hAnsi="Arial" w:cs="Arial"/>
          <w:color w:val="A6A6A6" w:themeColor="background1" w:themeShade="A6"/>
          <w:sz w:val="18"/>
          <w:szCs w:val="18"/>
        </w:rPr>
        <w:t>Wet</w:t>
      </w:r>
      <w:r w:rsidRPr="001F5215">
        <w:rPr>
          <w:rFonts w:ascii="Cambria Math" w:hAnsi="Cambria Math" w:cs="Cambria Math"/>
          <w:color w:val="A6A6A6" w:themeColor="background1" w:themeShade="A6"/>
          <w:sz w:val="18"/>
          <w:szCs w:val="18"/>
        </w:rPr>
        <w:t>‐</w:t>
      </w:r>
      <w:r w:rsidRPr="001F5215">
        <w:rPr>
          <w:rFonts w:ascii="Arial" w:hAnsi="Arial" w:cs="Arial"/>
          <w:color w:val="A6A6A6" w:themeColor="background1" w:themeShade="A6"/>
          <w:sz w:val="18"/>
          <w:szCs w:val="18"/>
        </w:rPr>
        <w:t xml:space="preserve"> en  regelgeving: </w:t>
      </w:r>
    </w:p>
    <w:p w14:paraId="624859C5" w14:textId="77777777" w:rsidR="00D861A5" w:rsidRDefault="00D76BA6" w:rsidP="0083593A">
      <w:pPr>
        <w:pStyle w:val="Lijstalinea"/>
        <w:numPr>
          <w:ilvl w:val="0"/>
          <w:numId w:val="15"/>
        </w:numPr>
        <w:autoSpaceDE w:val="0"/>
        <w:autoSpaceDN w:val="0"/>
        <w:adjustRightInd w:val="0"/>
        <w:spacing w:after="0"/>
        <w:rPr>
          <w:rFonts w:ascii="Arial" w:hAnsi="Arial" w:cs="Arial"/>
          <w:color w:val="A6A6A6" w:themeColor="background1" w:themeShade="A6"/>
          <w:sz w:val="18"/>
          <w:szCs w:val="18"/>
        </w:rPr>
      </w:pPr>
      <w:r w:rsidRPr="009D6F3A">
        <w:rPr>
          <w:rFonts w:ascii="Arial" w:hAnsi="Arial" w:cs="Arial"/>
          <w:color w:val="A6A6A6" w:themeColor="background1" w:themeShade="A6"/>
          <w:sz w:val="18"/>
          <w:szCs w:val="18"/>
        </w:rPr>
        <w:t>Artikel 28 lid 3, aanhef  en  onder  a  AVG </w:t>
      </w:r>
    </w:p>
    <w:p w14:paraId="61D14476" w14:textId="43427BBB" w:rsidR="00D76BA6" w:rsidRPr="009D6F3A" w:rsidRDefault="00D76BA6" w:rsidP="0083593A">
      <w:pPr>
        <w:pStyle w:val="Lijstalinea"/>
        <w:numPr>
          <w:ilvl w:val="0"/>
          <w:numId w:val="15"/>
        </w:numPr>
        <w:autoSpaceDE w:val="0"/>
        <w:autoSpaceDN w:val="0"/>
        <w:adjustRightInd w:val="0"/>
        <w:spacing w:after="0" w:line="240" w:lineRule="auto"/>
        <w:rPr>
          <w:rFonts w:ascii="Arial" w:hAnsi="Arial" w:cs="Arial"/>
          <w:color w:val="A6A6A6" w:themeColor="background1" w:themeShade="A6"/>
          <w:sz w:val="18"/>
          <w:szCs w:val="18"/>
        </w:rPr>
      </w:pPr>
      <w:r w:rsidRPr="009D6F3A">
        <w:rPr>
          <w:rFonts w:ascii="Arial" w:hAnsi="Arial" w:cs="Arial"/>
          <w:color w:val="A6A6A6" w:themeColor="background1" w:themeShade="A6"/>
          <w:sz w:val="18"/>
          <w:szCs w:val="18"/>
        </w:rPr>
        <w:t>Artikel 5 lid 2 AVG </w:t>
      </w:r>
    </w:p>
    <w:p w14:paraId="15836452" w14:textId="77777777" w:rsidR="0001040E" w:rsidRDefault="0001040E" w:rsidP="00EF7F0D">
      <w:pPr>
        <w:autoSpaceDE w:val="0"/>
        <w:autoSpaceDN w:val="0"/>
        <w:adjustRightInd w:val="0"/>
        <w:spacing w:after="0" w:line="240" w:lineRule="auto"/>
        <w:rPr>
          <w:rFonts w:ascii="Arial" w:hAnsi="Arial" w:cs="Arial"/>
          <w:color w:val="A6A6A6" w:themeColor="background1" w:themeShade="A6"/>
          <w:sz w:val="18"/>
          <w:szCs w:val="18"/>
        </w:rPr>
      </w:pPr>
    </w:p>
    <w:p w14:paraId="343C4FF7" w14:textId="6AF283C0" w:rsidR="00D76BA6" w:rsidRPr="001F5215" w:rsidRDefault="00D76BA6" w:rsidP="00EF7F0D">
      <w:pPr>
        <w:autoSpaceDE w:val="0"/>
        <w:autoSpaceDN w:val="0"/>
        <w:adjustRightInd w:val="0"/>
        <w:spacing w:after="0" w:line="240" w:lineRule="auto"/>
        <w:rPr>
          <w:rFonts w:ascii="Arial" w:hAnsi="Arial" w:cs="Arial"/>
          <w:color w:val="A6A6A6" w:themeColor="background1" w:themeShade="A6"/>
          <w:sz w:val="18"/>
          <w:szCs w:val="18"/>
        </w:rPr>
      </w:pPr>
      <w:r w:rsidRPr="001F5215">
        <w:rPr>
          <w:rFonts w:ascii="Arial" w:hAnsi="Arial" w:cs="Arial"/>
          <w:color w:val="A6A6A6" w:themeColor="background1" w:themeShade="A6"/>
          <w:sz w:val="18"/>
          <w:szCs w:val="18"/>
        </w:rPr>
        <w:t>Zie</w:t>
      </w:r>
      <w:r w:rsidR="005E68EA">
        <w:rPr>
          <w:rFonts w:ascii="Arial" w:hAnsi="Arial" w:cs="Arial"/>
          <w:color w:val="A6A6A6" w:themeColor="background1" w:themeShade="A6"/>
          <w:sz w:val="18"/>
          <w:szCs w:val="18"/>
        </w:rPr>
        <w:t>/ Google</w:t>
      </w:r>
      <w:r w:rsidRPr="001F5215">
        <w:rPr>
          <w:rFonts w:ascii="Arial" w:hAnsi="Arial" w:cs="Arial"/>
          <w:color w:val="A6A6A6" w:themeColor="background1" w:themeShade="A6"/>
          <w:sz w:val="18"/>
          <w:szCs w:val="18"/>
        </w:rPr>
        <w:t xml:space="preserve"> de infographic ‘De AVG in een notendop’ die is gepubliceerd door de Autoriteit Persoonsgegevens als praktisch hulpmiddel voor het invullen van deze bijlage.</w:t>
      </w:r>
    </w:p>
    <w:p w14:paraId="08D47C31" w14:textId="77777777" w:rsidR="00D76BA6" w:rsidRPr="001F5215" w:rsidRDefault="00D76BA6" w:rsidP="00EF7F0D">
      <w:pPr>
        <w:autoSpaceDE w:val="0"/>
        <w:autoSpaceDN w:val="0"/>
        <w:adjustRightInd w:val="0"/>
        <w:spacing w:after="0" w:line="240" w:lineRule="auto"/>
        <w:rPr>
          <w:rFonts w:ascii="Arial" w:eastAsia="Calibri-Italic" w:hAnsi="Arial" w:cs="Arial"/>
          <w:i/>
          <w:iCs/>
          <w:color w:val="A6A6A6" w:themeColor="background1" w:themeShade="A6"/>
          <w:sz w:val="18"/>
          <w:szCs w:val="18"/>
        </w:rPr>
      </w:pPr>
    </w:p>
    <w:p w14:paraId="5AAD25E3" w14:textId="77777777" w:rsidR="00D76BA6" w:rsidRPr="001F5215" w:rsidRDefault="00D76BA6" w:rsidP="00EF7F0D">
      <w:pPr>
        <w:autoSpaceDE w:val="0"/>
        <w:autoSpaceDN w:val="0"/>
        <w:adjustRightInd w:val="0"/>
        <w:spacing w:after="0" w:line="240" w:lineRule="auto"/>
        <w:rPr>
          <w:rFonts w:ascii="Arial" w:eastAsia="Calibri-Italic" w:hAnsi="Arial" w:cs="Arial"/>
          <w:i/>
          <w:iCs/>
          <w:color w:val="A6A6A6" w:themeColor="background1" w:themeShade="A6"/>
          <w:sz w:val="18"/>
          <w:szCs w:val="18"/>
        </w:rPr>
      </w:pPr>
      <w:r w:rsidRPr="001F5215">
        <w:rPr>
          <w:rFonts w:ascii="Arial" w:eastAsia="Calibri-Italic" w:hAnsi="Arial" w:cs="Arial"/>
          <w:i/>
          <w:iCs/>
          <w:color w:val="A6A6A6" w:themeColor="background1" w:themeShade="A6"/>
          <w:sz w:val="18"/>
          <w:szCs w:val="18"/>
        </w:rPr>
        <w:t>Wet</w:t>
      </w:r>
      <w:r w:rsidRPr="001F5215">
        <w:rPr>
          <w:rFonts w:ascii="Cambria Math" w:eastAsia="Calibri-Italic" w:hAnsi="Cambria Math" w:cs="Cambria Math"/>
          <w:i/>
          <w:iCs/>
          <w:color w:val="A6A6A6" w:themeColor="background1" w:themeShade="A6"/>
          <w:sz w:val="18"/>
          <w:szCs w:val="18"/>
        </w:rPr>
        <w:t>‐</w:t>
      </w:r>
      <w:r w:rsidRPr="001F5215">
        <w:rPr>
          <w:rFonts w:ascii="Arial" w:eastAsia="Calibri-Italic" w:hAnsi="Arial" w:cs="Arial"/>
          <w:i/>
          <w:iCs/>
          <w:color w:val="A6A6A6" w:themeColor="background1" w:themeShade="A6"/>
          <w:sz w:val="18"/>
          <w:szCs w:val="18"/>
        </w:rPr>
        <w:t xml:space="preserve"> en regelgeving:</w:t>
      </w:r>
    </w:p>
    <w:p w14:paraId="7FBCD594" w14:textId="7DD21F65" w:rsidR="00813C2B" w:rsidRPr="00D861A5" w:rsidRDefault="00D76BA6" w:rsidP="0083593A">
      <w:pPr>
        <w:pStyle w:val="Lijstalinea"/>
        <w:numPr>
          <w:ilvl w:val="0"/>
          <w:numId w:val="15"/>
        </w:numPr>
        <w:autoSpaceDE w:val="0"/>
        <w:autoSpaceDN w:val="0"/>
        <w:adjustRightInd w:val="0"/>
        <w:spacing w:after="0"/>
        <w:rPr>
          <w:rFonts w:ascii="Arial" w:hAnsi="Arial" w:cs="Arial"/>
          <w:color w:val="A6A6A6" w:themeColor="background1" w:themeShade="A6"/>
          <w:sz w:val="18"/>
          <w:szCs w:val="18"/>
        </w:rPr>
      </w:pPr>
      <w:r w:rsidRPr="00D861A5">
        <w:rPr>
          <w:rFonts w:ascii="Arial" w:hAnsi="Arial" w:cs="Arial"/>
          <w:color w:val="A6A6A6" w:themeColor="background1" w:themeShade="A6"/>
          <w:sz w:val="18"/>
          <w:szCs w:val="18"/>
        </w:rPr>
        <w:t>Artikel 28 lid 3 en 9 AVG</w:t>
      </w:r>
    </w:p>
    <w:p w14:paraId="681C8987" w14:textId="77777777" w:rsidR="00D76BA6" w:rsidRPr="00607D00" w:rsidRDefault="00D76BA6" w:rsidP="002A48AB">
      <w:pPr>
        <w:jc w:val="both"/>
        <w:rPr>
          <w:rFonts w:ascii="Arial" w:hAnsi="Arial" w:cs="Arial"/>
          <w:b/>
          <w:sz w:val="21"/>
          <w:szCs w:val="21"/>
        </w:rPr>
      </w:pPr>
    </w:p>
    <w:tbl>
      <w:tblPr>
        <w:tblStyle w:val="Tabelraster"/>
        <w:tblW w:w="9924" w:type="dxa"/>
        <w:tblInd w:w="-431" w:type="dxa"/>
        <w:tblLook w:val="04A0" w:firstRow="1" w:lastRow="0" w:firstColumn="1" w:lastColumn="0" w:noHBand="0" w:noVBand="1"/>
      </w:tblPr>
      <w:tblGrid>
        <w:gridCol w:w="9924"/>
      </w:tblGrid>
      <w:tr w:rsidR="008A7C8A" w:rsidRPr="00607D00" w14:paraId="3519CE15" w14:textId="77777777" w:rsidTr="00221954">
        <w:trPr>
          <w:trHeight w:val="112"/>
        </w:trPr>
        <w:tc>
          <w:tcPr>
            <w:tcW w:w="9924" w:type="dxa"/>
          </w:tcPr>
          <w:p w14:paraId="4971A7CE" w14:textId="77777777" w:rsidR="00FF1C67" w:rsidRDefault="008A7C8A" w:rsidP="006754D4">
            <w:pPr>
              <w:spacing w:after="160" w:line="259" w:lineRule="auto"/>
              <w:rPr>
                <w:rFonts w:ascii="Arial" w:hAnsi="Arial" w:cs="Arial"/>
                <w:b/>
                <w:bCs/>
                <w:iCs/>
                <w:sz w:val="21"/>
                <w:szCs w:val="21"/>
              </w:rPr>
            </w:pPr>
            <w:r w:rsidRPr="00607D00">
              <w:rPr>
                <w:rFonts w:ascii="Arial" w:hAnsi="Arial" w:cs="Arial"/>
                <w:b/>
                <w:bCs/>
                <w:iCs/>
                <w:sz w:val="21"/>
                <w:szCs w:val="21"/>
              </w:rPr>
              <w:t>Omschrijving van de Verwerking</w:t>
            </w:r>
            <w:r w:rsidR="00CC18BA">
              <w:rPr>
                <w:rStyle w:val="Voetnootmarkering"/>
                <w:rFonts w:ascii="Arial" w:hAnsi="Arial" w:cs="Arial"/>
                <w:b/>
                <w:bCs/>
                <w:iCs/>
                <w:sz w:val="21"/>
                <w:szCs w:val="21"/>
              </w:rPr>
              <w:footnoteReference w:id="2"/>
            </w:r>
            <w:r w:rsidR="009B5900">
              <w:rPr>
                <w:rFonts w:ascii="Arial" w:hAnsi="Arial" w:cs="Arial"/>
                <w:b/>
                <w:bCs/>
                <w:iCs/>
                <w:sz w:val="21"/>
                <w:szCs w:val="21"/>
              </w:rPr>
              <w:t xml:space="preserve"> </w:t>
            </w:r>
          </w:p>
          <w:p w14:paraId="755ABD37" w14:textId="13F66549" w:rsidR="008A7C8A" w:rsidRPr="00607D00" w:rsidRDefault="009550B8" w:rsidP="006754D4">
            <w:pPr>
              <w:spacing w:after="160" w:line="259" w:lineRule="auto"/>
              <w:rPr>
                <w:rFonts w:ascii="Arial" w:hAnsi="Arial" w:cs="Arial"/>
                <w:b/>
                <w:bCs/>
                <w:iCs/>
                <w:sz w:val="21"/>
                <w:szCs w:val="21"/>
              </w:rPr>
            </w:pPr>
            <w:r>
              <w:rPr>
                <w:rFonts w:ascii="Arial" w:hAnsi="Arial" w:cs="Arial"/>
                <w:bCs/>
                <w:iCs/>
                <w:color w:val="A6A6A6" w:themeColor="background1" w:themeShade="A6"/>
                <w:sz w:val="18"/>
                <w:szCs w:val="18"/>
              </w:rPr>
              <w:t>Omschrijf per werkpakket en per onderzoeksmethode de verwerking op. Bijvoorbeeld ‘Interviewverwerking’ of ‘Vragenlijstverwerking’. Indien er een digitale hulp applicatie gebruikt wordt tijdens de verwerking, benoem dit en verifieer zelf of de hulp applicatie op de goedgekeurde lijst van applicaties (voorzien van BIV classificatie en/ of DPIA en verwerkersovereenkomst met de leverancier) staat van de betrokken Partijen. Benoem dit.</w:t>
            </w:r>
          </w:p>
        </w:tc>
      </w:tr>
      <w:tr w:rsidR="008A7C8A" w:rsidRPr="00607D00" w14:paraId="3FC53268" w14:textId="77777777" w:rsidTr="008F02D5">
        <w:trPr>
          <w:trHeight w:val="1645"/>
        </w:trPr>
        <w:tc>
          <w:tcPr>
            <w:tcW w:w="9924" w:type="dxa"/>
          </w:tcPr>
          <w:p w14:paraId="3A03D312" w14:textId="77777777" w:rsidR="008A7C8A" w:rsidRPr="00607D00" w:rsidRDefault="008A7C8A" w:rsidP="006754D4">
            <w:pPr>
              <w:spacing w:after="160" w:line="259" w:lineRule="auto"/>
              <w:rPr>
                <w:rFonts w:ascii="Arial" w:hAnsi="Arial" w:cs="Arial"/>
                <w:bCs/>
                <w:iCs/>
                <w:sz w:val="21"/>
                <w:szCs w:val="21"/>
              </w:rPr>
            </w:pPr>
          </w:p>
        </w:tc>
      </w:tr>
    </w:tbl>
    <w:p w14:paraId="0B2B8398" w14:textId="77777777" w:rsidR="008A7C8A" w:rsidRPr="00607D00" w:rsidRDefault="008A7C8A" w:rsidP="008A7C8A">
      <w:pPr>
        <w:rPr>
          <w:rFonts w:ascii="Arial" w:hAnsi="Arial" w:cs="Arial"/>
          <w:bCs/>
          <w:iCs/>
          <w:sz w:val="21"/>
          <w:szCs w:val="21"/>
          <w:lang w:eastAsia="nl-NL"/>
        </w:rPr>
      </w:pPr>
    </w:p>
    <w:tbl>
      <w:tblPr>
        <w:tblStyle w:val="Tabelraster"/>
        <w:tblW w:w="9924" w:type="dxa"/>
        <w:tblInd w:w="-431" w:type="dxa"/>
        <w:tblLook w:val="04A0" w:firstRow="1" w:lastRow="0" w:firstColumn="1" w:lastColumn="0" w:noHBand="0" w:noVBand="1"/>
      </w:tblPr>
      <w:tblGrid>
        <w:gridCol w:w="9924"/>
      </w:tblGrid>
      <w:tr w:rsidR="008A7C8A" w:rsidRPr="00607D00" w14:paraId="5F3DF1DB" w14:textId="77777777" w:rsidTr="00221954">
        <w:trPr>
          <w:trHeight w:val="112"/>
        </w:trPr>
        <w:tc>
          <w:tcPr>
            <w:tcW w:w="9924" w:type="dxa"/>
          </w:tcPr>
          <w:p w14:paraId="239C9C24" w14:textId="77777777" w:rsidR="008A7C8A" w:rsidRDefault="008A7C8A" w:rsidP="006754D4">
            <w:pPr>
              <w:spacing w:after="160" w:line="259" w:lineRule="auto"/>
              <w:rPr>
                <w:rFonts w:ascii="Arial" w:hAnsi="Arial" w:cs="Arial"/>
                <w:b/>
                <w:bCs/>
                <w:iCs/>
                <w:sz w:val="21"/>
                <w:szCs w:val="21"/>
              </w:rPr>
            </w:pPr>
            <w:r w:rsidRPr="00607D00">
              <w:rPr>
                <w:rFonts w:ascii="Arial" w:hAnsi="Arial" w:cs="Arial"/>
                <w:b/>
                <w:bCs/>
                <w:iCs/>
                <w:sz w:val="21"/>
                <w:szCs w:val="21"/>
              </w:rPr>
              <w:t>Doeleinden van de Verwerking</w:t>
            </w:r>
          </w:p>
          <w:p w14:paraId="1F642075" w14:textId="4A07C8FE" w:rsidR="00FB06DF" w:rsidRPr="00FB06DF" w:rsidRDefault="00FB06DF" w:rsidP="006754D4">
            <w:pPr>
              <w:spacing w:after="160" w:line="259" w:lineRule="auto"/>
              <w:rPr>
                <w:rFonts w:ascii="Arial" w:hAnsi="Arial" w:cs="Arial"/>
                <w:bCs/>
                <w:iCs/>
                <w:sz w:val="21"/>
                <w:szCs w:val="21"/>
              </w:rPr>
            </w:pPr>
            <w:r w:rsidRPr="00FB06DF">
              <w:rPr>
                <w:rFonts w:ascii="Arial" w:hAnsi="Arial" w:cs="Arial"/>
                <w:bCs/>
                <w:iCs/>
                <w:color w:val="A6A6A6" w:themeColor="background1" w:themeShade="A6"/>
                <w:sz w:val="18"/>
                <w:szCs w:val="18"/>
              </w:rPr>
              <w:t>Schrijf hier zo concreet mogelijk het doel van de verwerking op. Denk hierbij aan het verwerken van het vastleggen van </w:t>
            </w:r>
            <w:r w:rsidR="00965A4E">
              <w:rPr>
                <w:rFonts w:ascii="Arial" w:hAnsi="Arial" w:cs="Arial"/>
                <w:bCs/>
                <w:iCs/>
                <w:color w:val="A6A6A6" w:themeColor="background1" w:themeShade="A6"/>
                <w:sz w:val="18"/>
                <w:szCs w:val="18"/>
              </w:rPr>
              <w:t>onderzoeksdata</w:t>
            </w:r>
            <w:r w:rsidRPr="00FB06DF">
              <w:rPr>
                <w:rFonts w:ascii="Arial" w:hAnsi="Arial" w:cs="Arial"/>
                <w:bCs/>
                <w:iCs/>
                <w:color w:val="A6A6A6" w:themeColor="background1" w:themeShade="A6"/>
                <w:sz w:val="18"/>
                <w:szCs w:val="18"/>
              </w:rPr>
              <w:t> voor een </w:t>
            </w:r>
            <w:r w:rsidR="00965A4E">
              <w:rPr>
                <w:rFonts w:ascii="Arial" w:hAnsi="Arial" w:cs="Arial"/>
                <w:bCs/>
                <w:iCs/>
                <w:color w:val="A6A6A6" w:themeColor="background1" w:themeShade="A6"/>
                <w:sz w:val="18"/>
                <w:szCs w:val="18"/>
              </w:rPr>
              <w:t xml:space="preserve">werkpakket binnen een </w:t>
            </w:r>
            <w:r w:rsidR="00B836A8">
              <w:rPr>
                <w:rFonts w:ascii="Arial" w:hAnsi="Arial" w:cs="Arial"/>
                <w:bCs/>
                <w:iCs/>
                <w:color w:val="A6A6A6" w:themeColor="background1" w:themeShade="A6"/>
                <w:sz w:val="18"/>
                <w:szCs w:val="18"/>
              </w:rPr>
              <w:t>bepaald onderzoek</w:t>
            </w:r>
            <w:r w:rsidRPr="00FB06DF">
              <w:rPr>
                <w:rFonts w:ascii="Arial" w:hAnsi="Arial" w:cs="Arial"/>
                <w:bCs/>
                <w:iCs/>
                <w:color w:val="A6A6A6" w:themeColor="background1" w:themeShade="A6"/>
                <w:sz w:val="18"/>
                <w:szCs w:val="18"/>
              </w:rPr>
              <w:t>.</w:t>
            </w:r>
          </w:p>
        </w:tc>
      </w:tr>
      <w:tr w:rsidR="008A7C8A" w:rsidRPr="00607D00" w14:paraId="18645C06" w14:textId="77777777" w:rsidTr="00221954">
        <w:trPr>
          <w:trHeight w:val="56"/>
        </w:trPr>
        <w:tc>
          <w:tcPr>
            <w:tcW w:w="9924" w:type="dxa"/>
          </w:tcPr>
          <w:p w14:paraId="66745817" w14:textId="77777777" w:rsidR="008A7C8A" w:rsidRPr="00607D00" w:rsidRDefault="008A7C8A" w:rsidP="006754D4">
            <w:pPr>
              <w:spacing w:after="160" w:line="259" w:lineRule="auto"/>
              <w:rPr>
                <w:rFonts w:ascii="Arial" w:hAnsi="Arial" w:cs="Arial"/>
                <w:bCs/>
                <w:iCs/>
                <w:sz w:val="21"/>
                <w:szCs w:val="21"/>
              </w:rPr>
            </w:pPr>
          </w:p>
        </w:tc>
      </w:tr>
      <w:tr w:rsidR="008A7C8A" w:rsidRPr="00607D00" w14:paraId="59AC8B5C" w14:textId="77777777" w:rsidTr="00221954">
        <w:trPr>
          <w:trHeight w:val="56"/>
        </w:trPr>
        <w:tc>
          <w:tcPr>
            <w:tcW w:w="9924" w:type="dxa"/>
          </w:tcPr>
          <w:p w14:paraId="5D2B1AB5" w14:textId="77777777" w:rsidR="008A7C8A" w:rsidRPr="00607D00" w:rsidRDefault="008A7C8A" w:rsidP="006754D4">
            <w:pPr>
              <w:spacing w:after="160" w:line="259" w:lineRule="auto"/>
              <w:rPr>
                <w:rFonts w:ascii="Arial" w:hAnsi="Arial" w:cs="Arial"/>
                <w:bCs/>
                <w:iCs/>
                <w:sz w:val="21"/>
                <w:szCs w:val="21"/>
              </w:rPr>
            </w:pPr>
          </w:p>
        </w:tc>
      </w:tr>
      <w:tr w:rsidR="008A7C8A" w:rsidRPr="00607D00" w14:paraId="6CABA0DB" w14:textId="77777777" w:rsidTr="00221954">
        <w:trPr>
          <w:trHeight w:val="117"/>
        </w:trPr>
        <w:tc>
          <w:tcPr>
            <w:tcW w:w="9924" w:type="dxa"/>
          </w:tcPr>
          <w:p w14:paraId="4B6B410E" w14:textId="77777777" w:rsidR="008A7C8A" w:rsidRPr="00607D00" w:rsidRDefault="008A7C8A" w:rsidP="006754D4">
            <w:pPr>
              <w:spacing w:after="160" w:line="259" w:lineRule="auto"/>
              <w:rPr>
                <w:rFonts w:ascii="Arial" w:hAnsi="Arial" w:cs="Arial"/>
                <w:bCs/>
                <w:iCs/>
                <w:sz w:val="21"/>
                <w:szCs w:val="21"/>
              </w:rPr>
            </w:pPr>
          </w:p>
        </w:tc>
      </w:tr>
    </w:tbl>
    <w:p w14:paraId="0F46EB8C" w14:textId="77777777" w:rsidR="008A7C8A" w:rsidRPr="00607D00" w:rsidRDefault="008A7C8A" w:rsidP="008A7C8A">
      <w:pPr>
        <w:rPr>
          <w:rFonts w:ascii="Arial" w:hAnsi="Arial" w:cs="Arial"/>
          <w:bCs/>
          <w:iCs/>
          <w:sz w:val="21"/>
          <w:szCs w:val="21"/>
          <w:lang w:eastAsia="nl-NL"/>
        </w:rPr>
      </w:pPr>
    </w:p>
    <w:tbl>
      <w:tblPr>
        <w:tblStyle w:val="Tabelraster"/>
        <w:tblW w:w="9924" w:type="dxa"/>
        <w:tblInd w:w="-431" w:type="dxa"/>
        <w:tblLook w:val="04A0" w:firstRow="1" w:lastRow="0" w:firstColumn="1" w:lastColumn="0" w:noHBand="0" w:noVBand="1"/>
      </w:tblPr>
      <w:tblGrid>
        <w:gridCol w:w="9924"/>
      </w:tblGrid>
      <w:tr w:rsidR="008A7C8A" w:rsidRPr="00607D00" w14:paraId="23AE010E" w14:textId="77777777" w:rsidTr="00221954">
        <w:tc>
          <w:tcPr>
            <w:tcW w:w="9924" w:type="dxa"/>
          </w:tcPr>
          <w:p w14:paraId="61BC0C16" w14:textId="77777777" w:rsidR="008A7C8A" w:rsidRDefault="008A7C8A" w:rsidP="006754D4">
            <w:pPr>
              <w:spacing w:after="160" w:line="259" w:lineRule="auto"/>
              <w:rPr>
                <w:rFonts w:ascii="Arial" w:hAnsi="Arial" w:cs="Arial"/>
                <w:b/>
                <w:bCs/>
                <w:iCs/>
                <w:sz w:val="21"/>
                <w:szCs w:val="21"/>
              </w:rPr>
            </w:pPr>
            <w:r w:rsidRPr="00607D00">
              <w:rPr>
                <w:rFonts w:ascii="Arial" w:hAnsi="Arial" w:cs="Arial"/>
                <w:b/>
                <w:bCs/>
                <w:iCs/>
                <w:sz w:val="21"/>
                <w:szCs w:val="21"/>
              </w:rPr>
              <w:t xml:space="preserve">Categorieën </w:t>
            </w:r>
            <w:r w:rsidR="00BA069C" w:rsidRPr="00607D00">
              <w:rPr>
                <w:rFonts w:ascii="Arial" w:hAnsi="Arial" w:cs="Arial"/>
                <w:b/>
                <w:bCs/>
                <w:iCs/>
                <w:sz w:val="21"/>
                <w:szCs w:val="21"/>
              </w:rPr>
              <w:t>Betrokkenen</w:t>
            </w:r>
            <w:r w:rsidR="00B44BA3">
              <w:rPr>
                <w:rStyle w:val="Voetnootmarkering"/>
                <w:rFonts w:ascii="Arial" w:hAnsi="Arial" w:cs="Arial"/>
                <w:b/>
                <w:bCs/>
                <w:iCs/>
                <w:sz w:val="21"/>
                <w:szCs w:val="21"/>
              </w:rPr>
              <w:footnoteReference w:id="3"/>
            </w:r>
          </w:p>
          <w:p w14:paraId="2EC7023F" w14:textId="397EACE0" w:rsidR="00A222F2" w:rsidRPr="00A222F2" w:rsidRDefault="00A222F2" w:rsidP="006754D4">
            <w:pPr>
              <w:spacing w:after="160" w:line="259" w:lineRule="auto"/>
              <w:rPr>
                <w:rFonts w:ascii="Arial" w:hAnsi="Arial" w:cs="Arial"/>
                <w:iCs/>
                <w:sz w:val="21"/>
                <w:szCs w:val="21"/>
              </w:rPr>
            </w:pPr>
            <w:r w:rsidRPr="00A222F2">
              <w:rPr>
                <w:rFonts w:ascii="Arial" w:hAnsi="Arial" w:cs="Arial"/>
                <w:iCs/>
                <w:color w:val="A6A6A6" w:themeColor="background1" w:themeShade="A6"/>
                <w:sz w:val="18"/>
                <w:szCs w:val="18"/>
              </w:rPr>
              <w:lastRenderedPageBreak/>
              <w:t xml:space="preserve">Een betrokkene is degene over wie de persoonsgegevens gaan. Er kunnen verschillende categorieën betrokkenen zijn. Denk hierbij aan bijvoorbeeld </w:t>
            </w:r>
            <w:r w:rsidR="006735E1">
              <w:rPr>
                <w:rFonts w:ascii="Arial" w:hAnsi="Arial" w:cs="Arial"/>
                <w:iCs/>
                <w:color w:val="A6A6A6" w:themeColor="background1" w:themeShade="A6"/>
                <w:sz w:val="18"/>
                <w:szCs w:val="18"/>
              </w:rPr>
              <w:t xml:space="preserve">respondenten, leidinggevenden, </w:t>
            </w:r>
            <w:r w:rsidRPr="00A222F2">
              <w:rPr>
                <w:rFonts w:ascii="Arial" w:hAnsi="Arial" w:cs="Arial"/>
                <w:iCs/>
                <w:color w:val="A6A6A6" w:themeColor="background1" w:themeShade="A6"/>
                <w:sz w:val="18"/>
                <w:szCs w:val="18"/>
              </w:rPr>
              <w:t>studenten, medewerkers of contactpersonen. </w:t>
            </w:r>
          </w:p>
        </w:tc>
      </w:tr>
      <w:tr w:rsidR="008A7C8A" w:rsidRPr="00607D00" w14:paraId="603F5045" w14:textId="77777777" w:rsidTr="00221954">
        <w:tc>
          <w:tcPr>
            <w:tcW w:w="9924" w:type="dxa"/>
          </w:tcPr>
          <w:p w14:paraId="656B4B94" w14:textId="77777777" w:rsidR="008A7C8A" w:rsidRPr="00607D00" w:rsidRDefault="008A7C8A" w:rsidP="006754D4">
            <w:pPr>
              <w:spacing w:after="160" w:line="259" w:lineRule="auto"/>
              <w:rPr>
                <w:rFonts w:ascii="Arial" w:hAnsi="Arial" w:cs="Arial"/>
                <w:bCs/>
                <w:iCs/>
                <w:sz w:val="21"/>
                <w:szCs w:val="21"/>
              </w:rPr>
            </w:pPr>
          </w:p>
        </w:tc>
      </w:tr>
      <w:tr w:rsidR="008A7C8A" w:rsidRPr="00607D00" w14:paraId="64C3C777" w14:textId="77777777" w:rsidTr="00221954">
        <w:tc>
          <w:tcPr>
            <w:tcW w:w="9924" w:type="dxa"/>
          </w:tcPr>
          <w:p w14:paraId="77F7494B" w14:textId="77777777" w:rsidR="008A7C8A" w:rsidRPr="00607D00" w:rsidRDefault="008A7C8A" w:rsidP="006754D4">
            <w:pPr>
              <w:spacing w:after="160" w:line="259" w:lineRule="auto"/>
              <w:rPr>
                <w:rFonts w:ascii="Arial" w:hAnsi="Arial" w:cs="Arial"/>
                <w:bCs/>
                <w:iCs/>
                <w:sz w:val="21"/>
                <w:szCs w:val="21"/>
              </w:rPr>
            </w:pPr>
          </w:p>
        </w:tc>
      </w:tr>
      <w:tr w:rsidR="008A7C8A" w:rsidRPr="00607D00" w14:paraId="29579696" w14:textId="77777777" w:rsidTr="00221954">
        <w:tc>
          <w:tcPr>
            <w:tcW w:w="9924" w:type="dxa"/>
          </w:tcPr>
          <w:p w14:paraId="45C81EEF" w14:textId="77777777" w:rsidR="008A7C8A" w:rsidRPr="00607D00" w:rsidRDefault="008A7C8A" w:rsidP="006754D4">
            <w:pPr>
              <w:spacing w:after="160" w:line="259" w:lineRule="auto"/>
              <w:rPr>
                <w:rFonts w:ascii="Arial" w:hAnsi="Arial" w:cs="Arial"/>
                <w:bCs/>
                <w:iCs/>
                <w:sz w:val="21"/>
                <w:szCs w:val="21"/>
              </w:rPr>
            </w:pPr>
          </w:p>
        </w:tc>
      </w:tr>
    </w:tbl>
    <w:p w14:paraId="1B0459ED" w14:textId="77777777" w:rsidR="0045211C" w:rsidRPr="00607D00" w:rsidRDefault="0045211C" w:rsidP="008A7C8A">
      <w:pPr>
        <w:rPr>
          <w:rFonts w:ascii="Arial" w:hAnsi="Arial" w:cs="Arial"/>
          <w:bCs/>
          <w:iCs/>
          <w:sz w:val="21"/>
          <w:szCs w:val="21"/>
          <w:lang w:eastAsia="nl-NL"/>
        </w:rPr>
      </w:pPr>
    </w:p>
    <w:tbl>
      <w:tblPr>
        <w:tblStyle w:val="Tabelraster"/>
        <w:tblW w:w="9924" w:type="dxa"/>
        <w:tblInd w:w="-431" w:type="dxa"/>
        <w:tblLook w:val="04A0" w:firstRow="1" w:lastRow="0" w:firstColumn="1" w:lastColumn="0" w:noHBand="0" w:noVBand="1"/>
      </w:tblPr>
      <w:tblGrid>
        <w:gridCol w:w="9924"/>
      </w:tblGrid>
      <w:tr w:rsidR="008A7C8A" w:rsidRPr="00607D00" w14:paraId="46929EF0" w14:textId="77777777" w:rsidTr="00A07DF2">
        <w:tc>
          <w:tcPr>
            <w:tcW w:w="9924" w:type="dxa"/>
          </w:tcPr>
          <w:p w14:paraId="39F351B7" w14:textId="77777777" w:rsidR="008A7C8A" w:rsidRPr="00607D00" w:rsidRDefault="008A7C8A" w:rsidP="006754D4">
            <w:pPr>
              <w:spacing w:after="160" w:line="259" w:lineRule="auto"/>
              <w:rPr>
                <w:rFonts w:ascii="Arial" w:hAnsi="Arial" w:cs="Arial"/>
                <w:bCs/>
                <w:iCs/>
                <w:sz w:val="21"/>
                <w:szCs w:val="21"/>
              </w:rPr>
            </w:pPr>
            <w:r w:rsidRPr="00607D00">
              <w:rPr>
                <w:rFonts w:ascii="Arial" w:hAnsi="Arial" w:cs="Arial"/>
                <w:b/>
                <w:bCs/>
                <w:iCs/>
                <w:sz w:val="21"/>
                <w:szCs w:val="21"/>
              </w:rPr>
              <w:t xml:space="preserve">(Categorieën) Persoonsgegevens </w:t>
            </w:r>
          </w:p>
        </w:tc>
      </w:tr>
      <w:tr w:rsidR="008A7C8A" w:rsidRPr="00607D00" w14:paraId="46C45FFF" w14:textId="77777777" w:rsidTr="00A07DF2">
        <w:tc>
          <w:tcPr>
            <w:tcW w:w="9924" w:type="dxa"/>
          </w:tcPr>
          <w:p w14:paraId="01E845A4" w14:textId="77777777" w:rsidR="008A7C8A" w:rsidRPr="00607D00" w:rsidRDefault="008A7C8A" w:rsidP="006754D4">
            <w:pPr>
              <w:spacing w:after="160" w:line="259" w:lineRule="auto"/>
              <w:rPr>
                <w:rFonts w:ascii="Arial" w:hAnsi="Arial" w:cs="Arial"/>
                <w:bCs/>
                <w:iCs/>
                <w:sz w:val="21"/>
                <w:szCs w:val="21"/>
              </w:rPr>
            </w:pPr>
          </w:p>
        </w:tc>
      </w:tr>
      <w:tr w:rsidR="008A7C8A" w:rsidRPr="00607D00" w14:paraId="7C99F547" w14:textId="77777777" w:rsidTr="00A07DF2">
        <w:tc>
          <w:tcPr>
            <w:tcW w:w="9924" w:type="dxa"/>
          </w:tcPr>
          <w:p w14:paraId="76A3950C" w14:textId="77777777" w:rsidR="008A7C8A" w:rsidRPr="00607D00" w:rsidRDefault="008A7C8A" w:rsidP="006754D4">
            <w:pPr>
              <w:spacing w:after="160" w:line="259" w:lineRule="auto"/>
              <w:rPr>
                <w:rFonts w:ascii="Arial" w:hAnsi="Arial" w:cs="Arial"/>
                <w:bCs/>
                <w:iCs/>
                <w:sz w:val="21"/>
                <w:szCs w:val="21"/>
              </w:rPr>
            </w:pPr>
          </w:p>
        </w:tc>
      </w:tr>
      <w:tr w:rsidR="008A7C8A" w:rsidRPr="00607D00" w14:paraId="3BDDBD7E" w14:textId="77777777" w:rsidTr="00A07DF2">
        <w:tc>
          <w:tcPr>
            <w:tcW w:w="9924" w:type="dxa"/>
          </w:tcPr>
          <w:p w14:paraId="396391D0" w14:textId="77777777" w:rsidR="008A7C8A" w:rsidRPr="00607D00" w:rsidRDefault="008A7C8A" w:rsidP="006754D4">
            <w:pPr>
              <w:spacing w:after="160" w:line="259" w:lineRule="auto"/>
              <w:rPr>
                <w:rFonts w:ascii="Arial" w:hAnsi="Arial" w:cs="Arial"/>
                <w:bCs/>
                <w:iCs/>
                <w:sz w:val="21"/>
                <w:szCs w:val="21"/>
              </w:rPr>
            </w:pPr>
          </w:p>
        </w:tc>
      </w:tr>
      <w:tr w:rsidR="00C5780A" w14:paraId="298F1AE2" w14:textId="77777777" w:rsidTr="00A07DF2">
        <w:trPr>
          <w:trHeight w:val="1501"/>
        </w:trPr>
        <w:tc>
          <w:tcPr>
            <w:tcW w:w="9923" w:type="dxa"/>
          </w:tcPr>
          <w:p w14:paraId="5FBBEFC7" w14:textId="149CF359" w:rsidR="008C2401" w:rsidRPr="00A07DF2" w:rsidRDefault="008C2401" w:rsidP="008C2401">
            <w:pPr>
              <w:autoSpaceDE w:val="0"/>
              <w:autoSpaceDN w:val="0"/>
              <w:adjustRightInd w:val="0"/>
              <w:rPr>
                <w:rFonts w:ascii="Arial" w:hAnsi="Arial" w:cs="Arial"/>
                <w:color w:val="A6A6A6" w:themeColor="background1" w:themeShade="A6"/>
                <w:sz w:val="18"/>
                <w:szCs w:val="18"/>
              </w:rPr>
            </w:pPr>
            <w:r w:rsidRPr="00A07DF2">
              <w:rPr>
                <w:rFonts w:ascii="Arial" w:hAnsi="Arial" w:cs="Arial"/>
                <w:color w:val="A6A6A6" w:themeColor="background1" w:themeShade="A6"/>
                <w:sz w:val="18"/>
                <w:szCs w:val="18"/>
              </w:rPr>
              <w:t>Het is naar eigen inzicht hoe gespecificeerd de persoonsgegevens worden opgeschreven. Het</w:t>
            </w:r>
            <w:r w:rsidR="00B038BF" w:rsidRPr="00A07DF2">
              <w:rPr>
                <w:rFonts w:ascii="Arial" w:hAnsi="Arial" w:cs="Arial"/>
                <w:color w:val="A6A6A6" w:themeColor="background1" w:themeShade="A6"/>
                <w:sz w:val="18"/>
                <w:szCs w:val="18"/>
              </w:rPr>
              <w:t xml:space="preserve"> </w:t>
            </w:r>
            <w:r w:rsidRPr="00A07DF2">
              <w:rPr>
                <w:rFonts w:ascii="Arial" w:hAnsi="Arial" w:cs="Arial"/>
                <w:color w:val="A6A6A6" w:themeColor="background1" w:themeShade="A6"/>
                <w:sz w:val="18"/>
                <w:szCs w:val="18"/>
              </w:rPr>
              <w:t>moet in ieder geval voor eenieder duidelijk zijn om welk soort persoonsgegevens het gaat.</w:t>
            </w:r>
            <w:r w:rsidR="00B038BF" w:rsidRPr="00A07DF2">
              <w:rPr>
                <w:rFonts w:ascii="Arial" w:hAnsi="Arial" w:cs="Arial"/>
                <w:color w:val="A6A6A6" w:themeColor="background1" w:themeShade="A6"/>
                <w:sz w:val="18"/>
                <w:szCs w:val="18"/>
              </w:rPr>
              <w:t xml:space="preserve"> </w:t>
            </w:r>
            <w:r w:rsidRPr="00A07DF2">
              <w:rPr>
                <w:rFonts w:ascii="Arial" w:hAnsi="Arial" w:cs="Arial"/>
                <w:color w:val="A6A6A6" w:themeColor="background1" w:themeShade="A6"/>
                <w:sz w:val="18"/>
                <w:szCs w:val="18"/>
              </w:rPr>
              <w:t xml:space="preserve">Bijvoorbeeld om naam, adres, telefoonnummer, maar denk ook aan </w:t>
            </w:r>
            <w:r w:rsidR="00AB3B46" w:rsidRPr="00A07DF2">
              <w:rPr>
                <w:rFonts w:ascii="Arial" w:hAnsi="Arial" w:cs="Arial"/>
                <w:color w:val="A6A6A6" w:themeColor="background1" w:themeShade="A6"/>
                <w:sz w:val="18"/>
                <w:szCs w:val="18"/>
              </w:rPr>
              <w:t>medische</w:t>
            </w:r>
            <w:r w:rsidRPr="00A07DF2">
              <w:rPr>
                <w:rFonts w:ascii="Arial" w:hAnsi="Arial" w:cs="Arial"/>
                <w:color w:val="A6A6A6" w:themeColor="background1" w:themeShade="A6"/>
                <w:sz w:val="18"/>
                <w:szCs w:val="18"/>
              </w:rPr>
              <w:t xml:space="preserve"> of</w:t>
            </w:r>
            <w:r w:rsidR="00B038BF" w:rsidRPr="00A07DF2">
              <w:rPr>
                <w:rFonts w:ascii="Arial" w:hAnsi="Arial" w:cs="Arial"/>
                <w:color w:val="A6A6A6" w:themeColor="background1" w:themeShade="A6"/>
                <w:sz w:val="18"/>
                <w:szCs w:val="18"/>
              </w:rPr>
              <w:t xml:space="preserve"> k</w:t>
            </w:r>
            <w:r w:rsidR="00462855" w:rsidRPr="00A07DF2">
              <w:rPr>
                <w:rFonts w:ascii="Arial" w:hAnsi="Arial" w:cs="Arial"/>
                <w:color w:val="A6A6A6" w:themeColor="background1" w:themeShade="A6"/>
                <w:sz w:val="18"/>
                <w:szCs w:val="18"/>
              </w:rPr>
              <w:t>ennis</w:t>
            </w:r>
            <w:r w:rsidR="00AF680B" w:rsidRPr="00A07DF2">
              <w:rPr>
                <w:rFonts w:ascii="Arial" w:hAnsi="Arial" w:cs="Arial"/>
                <w:color w:val="A6A6A6" w:themeColor="background1" w:themeShade="A6"/>
                <w:sz w:val="18"/>
                <w:szCs w:val="18"/>
              </w:rPr>
              <w:t xml:space="preserve">- </w:t>
            </w:r>
            <w:r w:rsidR="00B038BF" w:rsidRPr="00A07DF2">
              <w:rPr>
                <w:rFonts w:ascii="Arial" w:hAnsi="Arial" w:cs="Arial"/>
                <w:color w:val="A6A6A6" w:themeColor="background1" w:themeShade="A6"/>
                <w:sz w:val="18"/>
                <w:szCs w:val="18"/>
              </w:rPr>
              <w:t>en</w:t>
            </w:r>
            <w:r w:rsidR="00AF680B" w:rsidRPr="00A07DF2">
              <w:rPr>
                <w:rFonts w:ascii="Arial" w:hAnsi="Arial" w:cs="Arial"/>
                <w:color w:val="A6A6A6" w:themeColor="background1" w:themeShade="A6"/>
                <w:sz w:val="18"/>
                <w:szCs w:val="18"/>
              </w:rPr>
              <w:t xml:space="preserve"> capaciteits</w:t>
            </w:r>
            <w:r w:rsidR="00462855" w:rsidRPr="00A07DF2">
              <w:rPr>
                <w:rFonts w:ascii="Arial" w:hAnsi="Arial" w:cs="Arial"/>
                <w:color w:val="A6A6A6" w:themeColor="background1" w:themeShade="A6"/>
                <w:sz w:val="18"/>
                <w:szCs w:val="18"/>
              </w:rPr>
              <w:t>metingen</w:t>
            </w:r>
            <w:r w:rsidRPr="00A07DF2">
              <w:rPr>
                <w:rFonts w:ascii="Arial" w:hAnsi="Arial" w:cs="Arial"/>
                <w:color w:val="A6A6A6" w:themeColor="background1" w:themeShade="A6"/>
                <w:sz w:val="18"/>
                <w:szCs w:val="18"/>
              </w:rPr>
              <w:t xml:space="preserve">. </w:t>
            </w:r>
            <w:r w:rsidR="00BD31E6" w:rsidRPr="00A07DF2">
              <w:rPr>
                <w:rFonts w:ascii="Arial" w:hAnsi="Arial" w:cs="Arial"/>
                <w:color w:val="A6A6A6" w:themeColor="background1" w:themeShade="A6"/>
                <w:sz w:val="18"/>
                <w:szCs w:val="18"/>
              </w:rPr>
              <w:t>Neem</w:t>
            </w:r>
            <w:r w:rsidRPr="00A07DF2">
              <w:rPr>
                <w:rFonts w:ascii="Arial" w:hAnsi="Arial" w:cs="Arial"/>
                <w:color w:val="A6A6A6" w:themeColor="background1" w:themeShade="A6"/>
                <w:sz w:val="18"/>
                <w:szCs w:val="18"/>
              </w:rPr>
              <w:t xml:space="preserve"> alle </w:t>
            </w:r>
            <w:r w:rsidR="00B038BF" w:rsidRPr="00A07DF2">
              <w:rPr>
                <w:rFonts w:ascii="Arial" w:hAnsi="Arial" w:cs="Arial"/>
                <w:color w:val="A6A6A6" w:themeColor="background1" w:themeShade="A6"/>
                <w:sz w:val="18"/>
                <w:szCs w:val="18"/>
              </w:rPr>
              <w:t xml:space="preserve"> </w:t>
            </w:r>
            <w:r w:rsidR="002654C9" w:rsidRPr="00A07DF2">
              <w:rPr>
                <w:rFonts w:ascii="Arial" w:hAnsi="Arial" w:cs="Arial"/>
                <w:color w:val="A6A6A6" w:themeColor="background1" w:themeShade="A6"/>
                <w:sz w:val="18"/>
                <w:szCs w:val="18"/>
              </w:rPr>
              <w:t>p</w:t>
            </w:r>
            <w:r w:rsidRPr="00A07DF2">
              <w:rPr>
                <w:rFonts w:ascii="Arial" w:hAnsi="Arial" w:cs="Arial"/>
                <w:color w:val="A6A6A6" w:themeColor="background1" w:themeShade="A6"/>
                <w:sz w:val="18"/>
                <w:szCs w:val="18"/>
              </w:rPr>
              <w:t xml:space="preserve">ersoonsgegevens </w:t>
            </w:r>
            <w:r w:rsidR="00BD31E6" w:rsidRPr="00A07DF2">
              <w:rPr>
                <w:rFonts w:ascii="Arial" w:hAnsi="Arial" w:cs="Arial"/>
                <w:color w:val="A6A6A6" w:themeColor="background1" w:themeShade="A6"/>
                <w:sz w:val="18"/>
                <w:szCs w:val="18"/>
              </w:rPr>
              <w:t xml:space="preserve">op </w:t>
            </w:r>
            <w:r w:rsidRPr="00A07DF2">
              <w:rPr>
                <w:rFonts w:ascii="Arial" w:hAnsi="Arial" w:cs="Arial"/>
                <w:color w:val="A6A6A6" w:themeColor="background1" w:themeShade="A6"/>
                <w:sz w:val="18"/>
                <w:szCs w:val="18"/>
              </w:rPr>
              <w:t>die voorkomen</w:t>
            </w:r>
            <w:r w:rsidR="002654C9" w:rsidRPr="00A07DF2">
              <w:rPr>
                <w:rFonts w:ascii="Arial" w:hAnsi="Arial" w:cs="Arial"/>
                <w:color w:val="A6A6A6" w:themeColor="background1" w:themeShade="A6"/>
                <w:sz w:val="18"/>
                <w:szCs w:val="18"/>
              </w:rPr>
              <w:t xml:space="preserve"> in het onderzoek</w:t>
            </w:r>
            <w:r w:rsidRPr="00A07DF2">
              <w:rPr>
                <w:rFonts w:ascii="Arial" w:hAnsi="Arial" w:cs="Arial"/>
                <w:color w:val="A6A6A6" w:themeColor="background1" w:themeShade="A6"/>
                <w:sz w:val="18"/>
                <w:szCs w:val="18"/>
              </w:rPr>
              <w:t>.</w:t>
            </w:r>
            <w:r w:rsidR="0000733F">
              <w:rPr>
                <w:rFonts w:ascii="Arial" w:hAnsi="Arial" w:cs="Arial"/>
                <w:color w:val="A6A6A6" w:themeColor="background1" w:themeShade="A6"/>
                <w:sz w:val="18"/>
                <w:szCs w:val="18"/>
              </w:rPr>
              <w:t xml:space="preserve"> Is er sprake van werkpakketten binnen een onderzoek, benoem de </w:t>
            </w:r>
            <w:r w:rsidR="00A23E74">
              <w:rPr>
                <w:rFonts w:ascii="Arial" w:hAnsi="Arial" w:cs="Arial"/>
                <w:color w:val="A6A6A6" w:themeColor="background1" w:themeShade="A6"/>
                <w:sz w:val="18"/>
                <w:szCs w:val="18"/>
              </w:rPr>
              <w:t>specificatie dan per werkpakket en per verwerking en onderzoeksmethode.</w:t>
            </w:r>
          </w:p>
          <w:p w14:paraId="7D8A428D" w14:textId="77777777" w:rsidR="00BD31E6" w:rsidRPr="00A07DF2" w:rsidRDefault="00BD31E6" w:rsidP="008C2401">
            <w:pPr>
              <w:autoSpaceDE w:val="0"/>
              <w:autoSpaceDN w:val="0"/>
              <w:adjustRightInd w:val="0"/>
              <w:rPr>
                <w:rFonts w:ascii="Arial" w:hAnsi="Arial" w:cs="Arial"/>
                <w:color w:val="A6A6A6" w:themeColor="background1" w:themeShade="A6"/>
                <w:sz w:val="18"/>
                <w:szCs w:val="18"/>
              </w:rPr>
            </w:pPr>
          </w:p>
          <w:p w14:paraId="47EAA08D" w14:textId="0ADA8E1A" w:rsidR="008C2401" w:rsidRPr="00A07DF2" w:rsidRDefault="008C2401" w:rsidP="008C2401">
            <w:pPr>
              <w:autoSpaceDE w:val="0"/>
              <w:autoSpaceDN w:val="0"/>
              <w:adjustRightInd w:val="0"/>
              <w:rPr>
                <w:rFonts w:ascii="Arial" w:hAnsi="Arial" w:cs="Arial"/>
                <w:color w:val="A6A6A6" w:themeColor="background1" w:themeShade="A6"/>
                <w:sz w:val="18"/>
                <w:szCs w:val="18"/>
              </w:rPr>
            </w:pPr>
            <w:r w:rsidRPr="00A07DF2">
              <w:rPr>
                <w:rFonts w:ascii="Arial" w:hAnsi="Arial" w:cs="Arial"/>
                <w:color w:val="A6A6A6" w:themeColor="background1" w:themeShade="A6"/>
                <w:sz w:val="18"/>
                <w:szCs w:val="18"/>
              </w:rPr>
              <w:t>Raadpleeg voor meer informatie de website van de Autoriteit Persoonsgegevens:</w:t>
            </w:r>
          </w:p>
          <w:p w14:paraId="7E4EA14E" w14:textId="61FED44F" w:rsidR="00C5780A" w:rsidRPr="008C2401" w:rsidRDefault="008C2401" w:rsidP="008C2401">
            <w:pPr>
              <w:autoSpaceDE w:val="0"/>
              <w:autoSpaceDN w:val="0"/>
              <w:adjustRightInd w:val="0"/>
              <w:rPr>
                <w:rFonts w:ascii="Arial" w:hAnsi="Arial" w:cs="Arial"/>
                <w:color w:val="00B050"/>
                <w:sz w:val="20"/>
                <w:szCs w:val="20"/>
              </w:rPr>
            </w:pPr>
            <w:r w:rsidRPr="00A07DF2">
              <w:rPr>
                <w:rFonts w:ascii="Arial" w:hAnsi="Arial" w:cs="Arial"/>
                <w:color w:val="A6A6A6" w:themeColor="background1" w:themeShade="A6"/>
                <w:sz w:val="18"/>
                <w:szCs w:val="18"/>
              </w:rPr>
              <w:t>https://autoriteitpersoonsgegevens.nl/nl/over-privacy/persoonsgegevens/wat-zijnpersoonsgegevens.</w:t>
            </w:r>
          </w:p>
        </w:tc>
      </w:tr>
    </w:tbl>
    <w:p w14:paraId="0F164ED6" w14:textId="77777777" w:rsidR="00C5780A" w:rsidRPr="00607D00" w:rsidRDefault="00C5780A" w:rsidP="008A7C8A">
      <w:pPr>
        <w:rPr>
          <w:rFonts w:ascii="Arial" w:hAnsi="Arial" w:cs="Arial"/>
          <w:b/>
          <w:bCs/>
          <w:iCs/>
          <w:sz w:val="21"/>
          <w:szCs w:val="21"/>
          <w:lang w:eastAsia="nl-NL"/>
        </w:rPr>
      </w:pPr>
    </w:p>
    <w:tbl>
      <w:tblPr>
        <w:tblStyle w:val="Tabelraster"/>
        <w:tblW w:w="9924" w:type="dxa"/>
        <w:tblInd w:w="-431" w:type="dxa"/>
        <w:tblLook w:val="04A0" w:firstRow="1" w:lastRow="0" w:firstColumn="1" w:lastColumn="0" w:noHBand="0" w:noVBand="1"/>
      </w:tblPr>
      <w:tblGrid>
        <w:gridCol w:w="9924"/>
      </w:tblGrid>
      <w:tr w:rsidR="008A7C8A" w:rsidRPr="00607D00" w14:paraId="7BE58D9E" w14:textId="77777777" w:rsidTr="00221954">
        <w:tc>
          <w:tcPr>
            <w:tcW w:w="9924" w:type="dxa"/>
          </w:tcPr>
          <w:p w14:paraId="64C9664C" w14:textId="77777777" w:rsidR="001A0467" w:rsidRDefault="008A7C8A" w:rsidP="006754D4">
            <w:pPr>
              <w:spacing w:after="160" w:line="259" w:lineRule="auto"/>
              <w:rPr>
                <w:rFonts w:ascii="Arial" w:hAnsi="Arial" w:cs="Arial"/>
                <w:b/>
                <w:bCs/>
                <w:iCs/>
                <w:sz w:val="21"/>
                <w:szCs w:val="21"/>
              </w:rPr>
            </w:pPr>
            <w:r w:rsidRPr="00607D00">
              <w:rPr>
                <w:rFonts w:ascii="Arial" w:hAnsi="Arial" w:cs="Arial"/>
                <w:b/>
                <w:bCs/>
                <w:iCs/>
                <w:sz w:val="21"/>
                <w:szCs w:val="21"/>
              </w:rPr>
              <w:t>Bewaartermijn van de Persoonsgegevens of de criteria om die vast te stellen</w:t>
            </w:r>
            <w:r w:rsidR="00D70791">
              <w:rPr>
                <w:rFonts w:ascii="Arial" w:hAnsi="Arial" w:cs="Arial"/>
                <w:b/>
                <w:bCs/>
                <w:iCs/>
                <w:sz w:val="21"/>
                <w:szCs w:val="21"/>
              </w:rPr>
              <w:t xml:space="preserve"> </w:t>
            </w:r>
          </w:p>
          <w:p w14:paraId="6229E290" w14:textId="09E301D1" w:rsidR="008A7C8A" w:rsidRPr="00D70791" w:rsidRDefault="001A0467" w:rsidP="006754D4">
            <w:pPr>
              <w:spacing w:after="160" w:line="259" w:lineRule="auto"/>
              <w:rPr>
                <w:rFonts w:ascii="Arial" w:hAnsi="Arial" w:cs="Arial"/>
                <w:bCs/>
                <w:i/>
                <w:iCs/>
                <w:color w:val="A6A6A6" w:themeColor="background1" w:themeShade="A6"/>
                <w:sz w:val="21"/>
                <w:szCs w:val="21"/>
              </w:rPr>
            </w:pPr>
            <w:r w:rsidRPr="001A0467">
              <w:rPr>
                <w:rFonts w:ascii="Arial" w:hAnsi="Arial" w:cs="Arial"/>
                <w:iCs/>
                <w:color w:val="A6A6A6" w:themeColor="background1" w:themeShade="A6"/>
                <w:sz w:val="18"/>
                <w:szCs w:val="18"/>
              </w:rPr>
              <w:t>(de bewaartermijnen hieronder gelden alleen voor onderzoeksdata!)</w:t>
            </w:r>
          </w:p>
        </w:tc>
      </w:tr>
      <w:tr w:rsidR="008A7C8A" w:rsidRPr="003628E8" w14:paraId="5CBE7096" w14:textId="77777777" w:rsidTr="000E34BF">
        <w:trPr>
          <w:trHeight w:val="3138"/>
        </w:trPr>
        <w:tc>
          <w:tcPr>
            <w:tcW w:w="9924" w:type="dxa"/>
          </w:tcPr>
          <w:p w14:paraId="0A459A61" w14:textId="77777777" w:rsidR="003628E8" w:rsidRPr="003628E8" w:rsidRDefault="003628E8" w:rsidP="0083593A">
            <w:pPr>
              <w:pStyle w:val="Lijstalinea"/>
              <w:numPr>
                <w:ilvl w:val="0"/>
                <w:numId w:val="17"/>
              </w:numPr>
              <w:spacing w:before="120" w:after="120" w:line="250" w:lineRule="atLeast"/>
              <w:rPr>
                <w:rFonts w:ascii="Arial" w:hAnsi="Arial" w:cs="Arial"/>
                <w:sz w:val="20"/>
                <w:szCs w:val="20"/>
              </w:rPr>
            </w:pPr>
            <w:r w:rsidRPr="003628E8">
              <w:rPr>
                <w:rFonts w:ascii="Arial" w:hAnsi="Arial" w:cs="Arial"/>
                <w:b/>
                <w:bCs/>
                <w:sz w:val="20"/>
                <w:szCs w:val="20"/>
                <w:u w:val="single"/>
              </w:rPr>
              <w:t>Onderzoeksgegevens</w:t>
            </w:r>
            <w:r w:rsidRPr="003628E8">
              <w:rPr>
                <w:rFonts w:ascii="Arial" w:hAnsi="Arial" w:cs="Arial"/>
                <w:sz w:val="20"/>
                <w:szCs w:val="20"/>
              </w:rPr>
              <w:t xml:space="preserve"> minimaal 10 jaar na datum laatste publicatie. Zie ook de Saxion Guidelines for Research Datamanagement.</w:t>
            </w:r>
          </w:p>
          <w:p w14:paraId="2B403EFA" w14:textId="77777777" w:rsidR="003628E8" w:rsidRPr="003628E8" w:rsidRDefault="003628E8" w:rsidP="0083593A">
            <w:pPr>
              <w:pStyle w:val="Lijstalinea"/>
              <w:numPr>
                <w:ilvl w:val="0"/>
                <w:numId w:val="17"/>
              </w:numPr>
              <w:spacing w:before="120" w:after="120" w:line="250" w:lineRule="atLeast"/>
              <w:rPr>
                <w:rFonts w:ascii="Arial" w:hAnsi="Arial" w:cs="Arial"/>
                <w:sz w:val="20"/>
                <w:szCs w:val="20"/>
              </w:rPr>
            </w:pPr>
            <w:r w:rsidRPr="003628E8">
              <w:rPr>
                <w:rFonts w:ascii="Arial" w:hAnsi="Arial" w:cs="Arial"/>
                <w:sz w:val="20"/>
                <w:szCs w:val="20"/>
              </w:rPr>
              <w:t xml:space="preserve">Direct </w:t>
            </w:r>
            <w:r w:rsidRPr="003628E8">
              <w:rPr>
                <w:rFonts w:ascii="Arial" w:hAnsi="Arial" w:cs="Arial"/>
                <w:b/>
                <w:bCs/>
                <w:sz w:val="20"/>
                <w:szCs w:val="20"/>
                <w:u w:val="single"/>
              </w:rPr>
              <w:t>herleidbare persoonsgegevens</w:t>
            </w:r>
            <w:r w:rsidRPr="003628E8">
              <w:rPr>
                <w:rFonts w:ascii="Arial" w:hAnsi="Arial" w:cs="Arial"/>
                <w:sz w:val="20"/>
                <w:szCs w:val="20"/>
              </w:rPr>
              <w:t xml:space="preserve"> zoals contactgegevens en informatie uit het informed consent mogen apart bewaard worden zolang noodzakelijk, maar maximaal 10 jaar.</w:t>
            </w:r>
          </w:p>
          <w:p w14:paraId="5ABCB816" w14:textId="77777777" w:rsidR="003628E8" w:rsidRPr="003628E8" w:rsidRDefault="003628E8" w:rsidP="0083593A">
            <w:pPr>
              <w:pStyle w:val="Lijstalinea"/>
              <w:numPr>
                <w:ilvl w:val="0"/>
                <w:numId w:val="17"/>
              </w:numPr>
              <w:spacing w:before="120" w:after="120" w:line="250" w:lineRule="atLeast"/>
              <w:rPr>
                <w:rFonts w:ascii="Arial" w:hAnsi="Arial" w:cs="Arial"/>
                <w:sz w:val="20"/>
                <w:szCs w:val="20"/>
              </w:rPr>
            </w:pPr>
            <w:r w:rsidRPr="003628E8">
              <w:rPr>
                <w:rFonts w:ascii="Arial" w:hAnsi="Arial" w:cs="Arial"/>
                <w:b/>
                <w:bCs/>
                <w:sz w:val="20"/>
                <w:szCs w:val="20"/>
                <w:u w:val="single"/>
              </w:rPr>
              <w:t>Medische, direct herleidbare gegevens</w:t>
            </w:r>
            <w:r w:rsidRPr="003628E8">
              <w:rPr>
                <w:rFonts w:ascii="Arial" w:hAnsi="Arial" w:cs="Arial"/>
                <w:sz w:val="20"/>
                <w:szCs w:val="20"/>
              </w:rPr>
              <w:t xml:space="preserve"> mogen tot maximaal 15 jaar na de laatste publicatie bewaard worden.</w:t>
            </w:r>
          </w:p>
          <w:p w14:paraId="14EF17D6" w14:textId="77777777" w:rsidR="003628E8" w:rsidRPr="003628E8" w:rsidRDefault="003628E8" w:rsidP="003628E8">
            <w:pPr>
              <w:rPr>
                <w:rFonts w:ascii="Arial" w:hAnsi="Arial" w:cs="Arial"/>
                <w:sz w:val="20"/>
                <w:szCs w:val="20"/>
              </w:rPr>
            </w:pPr>
            <w:r w:rsidRPr="003628E8">
              <w:rPr>
                <w:rFonts w:ascii="Arial" w:hAnsi="Arial" w:cs="Arial"/>
                <w:sz w:val="20"/>
                <w:szCs w:val="20"/>
              </w:rPr>
              <w:t>De herleidbare persoonsgegevens dienen veilig vernietigd te worden door de onderzoeker, onder verantwoordelijkheid van de leidinggevende.</w:t>
            </w:r>
          </w:p>
          <w:p w14:paraId="3372192D" w14:textId="77777777" w:rsidR="003628E8" w:rsidRPr="003628E8" w:rsidRDefault="003628E8" w:rsidP="003628E8">
            <w:pPr>
              <w:rPr>
                <w:rFonts w:ascii="Arial" w:hAnsi="Arial" w:cs="Arial"/>
                <w:sz w:val="20"/>
                <w:szCs w:val="20"/>
              </w:rPr>
            </w:pPr>
            <w:r w:rsidRPr="003628E8">
              <w:rPr>
                <w:rFonts w:ascii="Arial" w:hAnsi="Arial" w:cs="Arial"/>
                <w:sz w:val="20"/>
                <w:szCs w:val="20"/>
              </w:rPr>
              <w:t>De richtlijnen (Engelstalig) zijn te vinden via Saxion Research Services. Twee richtlijnen zijn van toepassing:</w:t>
            </w:r>
          </w:p>
          <w:p w14:paraId="3B3CA22C" w14:textId="77777777" w:rsidR="003628E8" w:rsidRPr="003628E8" w:rsidRDefault="00170CF0" w:rsidP="0083593A">
            <w:pPr>
              <w:pStyle w:val="Lijstalinea"/>
              <w:numPr>
                <w:ilvl w:val="0"/>
                <w:numId w:val="16"/>
              </w:numPr>
              <w:spacing w:before="120" w:after="120" w:line="250" w:lineRule="atLeast"/>
              <w:rPr>
                <w:rFonts w:ascii="Arial" w:hAnsi="Arial" w:cs="Arial"/>
                <w:sz w:val="20"/>
                <w:szCs w:val="20"/>
                <w:lang w:val="en-US"/>
              </w:rPr>
            </w:pPr>
            <w:hyperlink r:id="rId14" w:history="1">
              <w:r w:rsidR="003628E8" w:rsidRPr="003628E8">
                <w:rPr>
                  <w:rStyle w:val="Hyperlink"/>
                  <w:rFonts w:ascii="Arial" w:hAnsi="Arial" w:cs="Arial"/>
                  <w:sz w:val="20"/>
                  <w:szCs w:val="20"/>
                  <w:lang w:val="en-US"/>
                </w:rPr>
                <w:t>Saxion Guidelines for Research Data Management</w:t>
              </w:r>
            </w:hyperlink>
          </w:p>
          <w:p w14:paraId="3076E866" w14:textId="20264F1F" w:rsidR="008A7C8A" w:rsidRPr="003628E8" w:rsidRDefault="00170CF0" w:rsidP="0083593A">
            <w:pPr>
              <w:pStyle w:val="Lijstalinea"/>
              <w:numPr>
                <w:ilvl w:val="0"/>
                <w:numId w:val="16"/>
              </w:numPr>
              <w:rPr>
                <w:rFonts w:ascii="Arial" w:hAnsi="Arial" w:cs="Arial"/>
                <w:bCs/>
                <w:iCs/>
                <w:sz w:val="20"/>
                <w:szCs w:val="20"/>
              </w:rPr>
            </w:pPr>
            <w:hyperlink r:id="rId15" w:history="1">
              <w:r w:rsidR="003628E8" w:rsidRPr="003628E8">
                <w:rPr>
                  <w:rStyle w:val="Hyperlink"/>
                  <w:rFonts w:ascii="Arial" w:hAnsi="Arial" w:cs="Arial"/>
                  <w:sz w:val="20"/>
                  <w:szCs w:val="20"/>
                  <w:lang w:val="en-US"/>
                </w:rPr>
                <w:t>Saxion Data Re-Use Protocol</w:t>
              </w:r>
            </w:hyperlink>
          </w:p>
        </w:tc>
      </w:tr>
    </w:tbl>
    <w:p w14:paraId="10F21B0A" w14:textId="77777777" w:rsidR="008A7C8A" w:rsidRPr="00607D00" w:rsidRDefault="008A7C8A" w:rsidP="008A7C8A">
      <w:pPr>
        <w:rPr>
          <w:rFonts w:ascii="Arial" w:hAnsi="Arial" w:cs="Arial"/>
          <w:bCs/>
          <w:iCs/>
          <w:sz w:val="21"/>
          <w:szCs w:val="21"/>
          <w:lang w:eastAsia="nl-NL"/>
        </w:rPr>
      </w:pPr>
    </w:p>
    <w:tbl>
      <w:tblPr>
        <w:tblStyle w:val="Tabelraster"/>
        <w:tblW w:w="9924" w:type="dxa"/>
        <w:tblInd w:w="-431" w:type="dxa"/>
        <w:tblLook w:val="04A0" w:firstRow="1" w:lastRow="0" w:firstColumn="1" w:lastColumn="0" w:noHBand="0" w:noVBand="1"/>
      </w:tblPr>
      <w:tblGrid>
        <w:gridCol w:w="9924"/>
      </w:tblGrid>
      <w:tr w:rsidR="006F4E6C" w:rsidRPr="00607D00" w14:paraId="33ABA6B3" w14:textId="77777777" w:rsidTr="004D1FB4">
        <w:tc>
          <w:tcPr>
            <w:tcW w:w="9924" w:type="dxa"/>
          </w:tcPr>
          <w:p w14:paraId="3303FB5E" w14:textId="77777777" w:rsidR="006F4E6C" w:rsidRPr="00607D00" w:rsidRDefault="006F4E6C" w:rsidP="006F4E6C">
            <w:pPr>
              <w:spacing w:after="160" w:line="259" w:lineRule="auto"/>
              <w:rPr>
                <w:rFonts w:ascii="Arial" w:hAnsi="Arial" w:cs="Arial"/>
                <w:b/>
                <w:bCs/>
                <w:iCs/>
                <w:sz w:val="21"/>
                <w:szCs w:val="21"/>
              </w:rPr>
            </w:pPr>
            <w:r w:rsidRPr="00607D00">
              <w:rPr>
                <w:rFonts w:ascii="Arial" w:hAnsi="Arial" w:cs="Arial"/>
                <w:b/>
                <w:bCs/>
                <w:iCs/>
                <w:sz w:val="21"/>
                <w:szCs w:val="21"/>
              </w:rPr>
              <w:t>Wie heeft het eigendom van welke data en wie mag deze na afloop inzien en (her)gebruiken?</w:t>
            </w:r>
          </w:p>
          <w:p w14:paraId="3ACF097C" w14:textId="77777777" w:rsidR="002C3144" w:rsidRPr="00607D00" w:rsidRDefault="002C3144" w:rsidP="006F4E6C">
            <w:pPr>
              <w:spacing w:after="160" w:line="259" w:lineRule="auto"/>
              <w:rPr>
                <w:rFonts w:ascii="Arial" w:hAnsi="Arial" w:cs="Arial"/>
                <w:bCs/>
                <w:i/>
                <w:iCs/>
                <w:sz w:val="21"/>
                <w:szCs w:val="21"/>
              </w:rPr>
            </w:pPr>
            <w:r w:rsidRPr="00607D00">
              <w:rPr>
                <w:rFonts w:ascii="Arial" w:hAnsi="Arial" w:cs="Arial"/>
                <w:bCs/>
                <w:i/>
                <w:iCs/>
                <w:sz w:val="21"/>
                <w:szCs w:val="21"/>
                <w:highlight w:val="yellow"/>
              </w:rPr>
              <w:t>Let op: indien hierover al afspraken zijn gemaakt in de hoofdovereenkomst, daarnaar verwijzen.</w:t>
            </w:r>
            <w:r w:rsidRPr="00607D00">
              <w:rPr>
                <w:rFonts w:ascii="Arial" w:hAnsi="Arial" w:cs="Arial"/>
                <w:bCs/>
                <w:i/>
                <w:iCs/>
                <w:sz w:val="21"/>
                <w:szCs w:val="21"/>
              </w:rPr>
              <w:t xml:space="preserve"> </w:t>
            </w:r>
          </w:p>
        </w:tc>
      </w:tr>
      <w:tr w:rsidR="006F4E6C" w:rsidRPr="00607D00" w14:paraId="0067945A" w14:textId="77777777" w:rsidTr="000E34BF">
        <w:trPr>
          <w:trHeight w:val="2080"/>
        </w:trPr>
        <w:tc>
          <w:tcPr>
            <w:tcW w:w="9924" w:type="dxa"/>
          </w:tcPr>
          <w:p w14:paraId="5B26F3E6" w14:textId="77777777" w:rsidR="006F4E6C" w:rsidRPr="00607D00" w:rsidRDefault="006F4E6C" w:rsidP="004D1FB4">
            <w:pPr>
              <w:spacing w:after="160" w:line="259" w:lineRule="auto"/>
              <w:rPr>
                <w:rFonts w:ascii="Arial" w:hAnsi="Arial" w:cs="Arial"/>
                <w:bCs/>
                <w:iCs/>
                <w:sz w:val="21"/>
                <w:szCs w:val="21"/>
              </w:rPr>
            </w:pPr>
          </w:p>
        </w:tc>
      </w:tr>
    </w:tbl>
    <w:p w14:paraId="20B2F359" w14:textId="77777777" w:rsidR="006F4E6C" w:rsidRPr="00607D00" w:rsidRDefault="006F4E6C" w:rsidP="008A7C8A">
      <w:pPr>
        <w:rPr>
          <w:rFonts w:ascii="Arial" w:hAnsi="Arial" w:cs="Arial"/>
          <w:bCs/>
          <w:iCs/>
          <w:sz w:val="21"/>
          <w:szCs w:val="21"/>
          <w:lang w:eastAsia="nl-NL"/>
        </w:rPr>
      </w:pPr>
    </w:p>
    <w:p w14:paraId="58925DB0" w14:textId="77777777" w:rsidR="00786B56" w:rsidRDefault="00786B56" w:rsidP="008A7C8A">
      <w:pPr>
        <w:rPr>
          <w:rFonts w:ascii="Arial" w:hAnsi="Arial" w:cs="Arial"/>
          <w:b/>
          <w:bCs/>
          <w:iCs/>
          <w:sz w:val="21"/>
          <w:szCs w:val="21"/>
          <w:u w:val="single"/>
          <w:lang w:eastAsia="nl-NL"/>
        </w:rPr>
      </w:pPr>
    </w:p>
    <w:p w14:paraId="0C2E6F15" w14:textId="0E3D166F" w:rsidR="008A7C8A" w:rsidRPr="00607D00" w:rsidRDefault="008A7C8A" w:rsidP="008A7C8A">
      <w:pPr>
        <w:rPr>
          <w:rFonts w:ascii="Arial" w:hAnsi="Arial" w:cs="Arial"/>
          <w:b/>
          <w:bCs/>
          <w:iCs/>
          <w:sz w:val="21"/>
          <w:szCs w:val="21"/>
          <w:u w:val="single"/>
          <w:lang w:eastAsia="nl-NL"/>
        </w:rPr>
      </w:pPr>
      <w:r w:rsidRPr="00607D00">
        <w:rPr>
          <w:rFonts w:ascii="Arial" w:hAnsi="Arial" w:cs="Arial"/>
          <w:b/>
          <w:bCs/>
          <w:iCs/>
          <w:sz w:val="21"/>
          <w:szCs w:val="21"/>
          <w:u w:val="single"/>
          <w:lang w:eastAsia="nl-NL"/>
        </w:rPr>
        <w:t>Categorieën Medewerkers</w:t>
      </w:r>
    </w:p>
    <w:tbl>
      <w:tblPr>
        <w:tblStyle w:val="Tabelraster"/>
        <w:tblW w:w="9924" w:type="dxa"/>
        <w:tblInd w:w="-431" w:type="dxa"/>
        <w:tblLook w:val="04A0" w:firstRow="1" w:lastRow="0" w:firstColumn="1" w:lastColumn="0" w:noHBand="0" w:noVBand="1"/>
      </w:tblPr>
      <w:tblGrid>
        <w:gridCol w:w="2127"/>
        <w:gridCol w:w="3478"/>
        <w:gridCol w:w="2382"/>
        <w:gridCol w:w="1937"/>
      </w:tblGrid>
      <w:tr w:rsidR="008A7C8A" w:rsidRPr="00607D00" w14:paraId="4B932F87" w14:textId="77777777" w:rsidTr="000E11BA">
        <w:trPr>
          <w:trHeight w:val="1202"/>
        </w:trPr>
        <w:tc>
          <w:tcPr>
            <w:tcW w:w="2127" w:type="dxa"/>
          </w:tcPr>
          <w:p w14:paraId="6C684102" w14:textId="77777777" w:rsidR="008A7C8A" w:rsidRPr="00607D00" w:rsidRDefault="00F3772F" w:rsidP="006754D4">
            <w:pPr>
              <w:rPr>
                <w:rFonts w:ascii="Arial" w:hAnsi="Arial" w:cs="Arial"/>
                <w:b/>
                <w:bCs/>
                <w:iCs/>
                <w:sz w:val="21"/>
                <w:szCs w:val="21"/>
              </w:rPr>
            </w:pPr>
            <w:r w:rsidRPr="00607D00">
              <w:rPr>
                <w:rFonts w:ascii="Arial" w:hAnsi="Arial" w:cs="Arial"/>
                <w:b/>
                <w:bCs/>
                <w:iCs/>
                <w:sz w:val="21"/>
                <w:szCs w:val="21"/>
              </w:rPr>
              <w:t>Partij</w:t>
            </w:r>
          </w:p>
        </w:tc>
        <w:tc>
          <w:tcPr>
            <w:tcW w:w="3478" w:type="dxa"/>
          </w:tcPr>
          <w:p w14:paraId="3B0BE09A" w14:textId="77777777" w:rsidR="00F33A99" w:rsidRDefault="008A7C8A" w:rsidP="006754D4">
            <w:pPr>
              <w:spacing w:after="160" w:line="259" w:lineRule="auto"/>
              <w:rPr>
                <w:rFonts w:ascii="Arial" w:hAnsi="Arial" w:cs="Arial"/>
                <w:b/>
                <w:bCs/>
                <w:iCs/>
                <w:sz w:val="21"/>
                <w:szCs w:val="21"/>
              </w:rPr>
            </w:pPr>
            <w:r w:rsidRPr="00607D00">
              <w:rPr>
                <w:rFonts w:ascii="Arial" w:hAnsi="Arial" w:cs="Arial"/>
                <w:b/>
                <w:bCs/>
                <w:iCs/>
                <w:sz w:val="21"/>
                <w:szCs w:val="21"/>
              </w:rPr>
              <w:t xml:space="preserve">Categorieën Medewerkers </w:t>
            </w:r>
          </w:p>
          <w:p w14:paraId="7692D565" w14:textId="51B44398" w:rsidR="008A7C8A" w:rsidRPr="00607D00" w:rsidRDefault="008A7C8A" w:rsidP="006754D4">
            <w:pPr>
              <w:spacing w:after="160" w:line="259" w:lineRule="auto"/>
              <w:rPr>
                <w:rFonts w:ascii="Arial" w:hAnsi="Arial" w:cs="Arial"/>
                <w:b/>
                <w:bCs/>
                <w:iCs/>
                <w:sz w:val="21"/>
                <w:szCs w:val="21"/>
              </w:rPr>
            </w:pPr>
            <w:r w:rsidRPr="00607D00">
              <w:rPr>
                <w:rFonts w:ascii="Arial" w:hAnsi="Arial" w:cs="Arial"/>
                <w:b/>
                <w:bCs/>
                <w:iCs/>
                <w:sz w:val="21"/>
                <w:szCs w:val="21"/>
              </w:rPr>
              <w:t>(functierollen/</w:t>
            </w:r>
            <w:r w:rsidR="00F33A99">
              <w:rPr>
                <w:rFonts w:ascii="Arial" w:hAnsi="Arial" w:cs="Arial"/>
                <w:b/>
                <w:bCs/>
                <w:iCs/>
                <w:sz w:val="21"/>
                <w:szCs w:val="21"/>
              </w:rPr>
              <w:t xml:space="preserve"> </w:t>
            </w:r>
            <w:r w:rsidRPr="00607D00">
              <w:rPr>
                <w:rFonts w:ascii="Arial" w:hAnsi="Arial" w:cs="Arial"/>
                <w:b/>
                <w:bCs/>
                <w:iCs/>
                <w:sz w:val="21"/>
                <w:szCs w:val="21"/>
              </w:rPr>
              <w:t xml:space="preserve">functiegroepen) van </w:t>
            </w:r>
            <w:r w:rsidR="007A656F" w:rsidRPr="00607D00">
              <w:rPr>
                <w:rFonts w:ascii="Arial" w:hAnsi="Arial" w:cs="Arial"/>
                <w:b/>
                <w:bCs/>
                <w:iCs/>
                <w:sz w:val="21"/>
                <w:szCs w:val="21"/>
              </w:rPr>
              <w:t xml:space="preserve">Partijen </w:t>
            </w:r>
            <w:r w:rsidRPr="00607D00">
              <w:rPr>
                <w:rFonts w:ascii="Arial" w:hAnsi="Arial" w:cs="Arial"/>
                <w:b/>
                <w:bCs/>
                <w:iCs/>
                <w:sz w:val="21"/>
                <w:szCs w:val="21"/>
              </w:rPr>
              <w:t xml:space="preserve">die Persoonsgegevens </w:t>
            </w:r>
            <w:r w:rsidR="007A656F" w:rsidRPr="00607D00">
              <w:rPr>
                <w:rFonts w:ascii="Arial" w:hAnsi="Arial" w:cs="Arial"/>
                <w:b/>
                <w:bCs/>
                <w:iCs/>
                <w:sz w:val="21"/>
                <w:szCs w:val="21"/>
              </w:rPr>
              <w:t>v</w:t>
            </w:r>
            <w:r w:rsidRPr="00607D00">
              <w:rPr>
                <w:rFonts w:ascii="Arial" w:hAnsi="Arial" w:cs="Arial"/>
                <w:b/>
                <w:bCs/>
                <w:iCs/>
                <w:sz w:val="21"/>
                <w:szCs w:val="21"/>
              </w:rPr>
              <w:t>erwerken</w:t>
            </w:r>
          </w:p>
        </w:tc>
        <w:tc>
          <w:tcPr>
            <w:tcW w:w="2382" w:type="dxa"/>
          </w:tcPr>
          <w:p w14:paraId="0DD66FC5" w14:textId="77777777" w:rsidR="00F33A99" w:rsidRDefault="008A7C8A" w:rsidP="006754D4">
            <w:pPr>
              <w:spacing w:after="160" w:line="259" w:lineRule="auto"/>
              <w:rPr>
                <w:rFonts w:ascii="Arial" w:hAnsi="Arial" w:cs="Arial"/>
                <w:b/>
                <w:bCs/>
                <w:iCs/>
                <w:sz w:val="21"/>
                <w:szCs w:val="21"/>
              </w:rPr>
            </w:pPr>
            <w:r w:rsidRPr="00607D00">
              <w:rPr>
                <w:rFonts w:ascii="Arial" w:hAnsi="Arial" w:cs="Arial"/>
                <w:b/>
                <w:bCs/>
                <w:iCs/>
                <w:sz w:val="21"/>
                <w:szCs w:val="21"/>
              </w:rPr>
              <w:t xml:space="preserve">(Categorie) </w:t>
            </w:r>
          </w:p>
          <w:p w14:paraId="7A1184A4" w14:textId="3A208D38" w:rsidR="008A7C8A" w:rsidRPr="00607D00" w:rsidRDefault="008A7C8A" w:rsidP="006754D4">
            <w:pPr>
              <w:spacing w:after="160" w:line="259" w:lineRule="auto"/>
              <w:rPr>
                <w:rFonts w:ascii="Arial" w:hAnsi="Arial" w:cs="Arial"/>
                <w:b/>
                <w:bCs/>
                <w:iCs/>
                <w:sz w:val="21"/>
                <w:szCs w:val="21"/>
              </w:rPr>
            </w:pPr>
            <w:r w:rsidRPr="00607D00">
              <w:rPr>
                <w:rFonts w:ascii="Arial" w:hAnsi="Arial" w:cs="Arial"/>
                <w:b/>
                <w:bCs/>
                <w:iCs/>
                <w:sz w:val="21"/>
                <w:szCs w:val="21"/>
              </w:rPr>
              <w:t>Persoonsgegevens die door Medewerkers worden verwerkt</w:t>
            </w:r>
          </w:p>
        </w:tc>
        <w:tc>
          <w:tcPr>
            <w:tcW w:w="1937" w:type="dxa"/>
          </w:tcPr>
          <w:p w14:paraId="21A4DD83" w14:textId="77777777" w:rsidR="001F6C05" w:rsidRDefault="008A7C8A" w:rsidP="006754D4">
            <w:pPr>
              <w:spacing w:after="160" w:line="259" w:lineRule="auto"/>
              <w:rPr>
                <w:rFonts w:ascii="Arial" w:hAnsi="Arial" w:cs="Arial"/>
                <w:b/>
                <w:bCs/>
                <w:iCs/>
                <w:sz w:val="21"/>
                <w:szCs w:val="21"/>
              </w:rPr>
            </w:pPr>
            <w:r w:rsidRPr="00607D00">
              <w:rPr>
                <w:rFonts w:ascii="Arial" w:hAnsi="Arial" w:cs="Arial"/>
                <w:b/>
                <w:bCs/>
                <w:iCs/>
                <w:sz w:val="21"/>
                <w:szCs w:val="21"/>
              </w:rPr>
              <w:t xml:space="preserve">Soort </w:t>
            </w:r>
          </w:p>
          <w:p w14:paraId="0D1A78A6" w14:textId="5A8B00A7" w:rsidR="008A7C8A" w:rsidRPr="00607D00" w:rsidRDefault="008A7C8A" w:rsidP="006754D4">
            <w:pPr>
              <w:spacing w:after="160" w:line="259" w:lineRule="auto"/>
              <w:rPr>
                <w:rFonts w:ascii="Arial" w:hAnsi="Arial" w:cs="Arial"/>
                <w:b/>
                <w:bCs/>
                <w:iCs/>
                <w:sz w:val="21"/>
                <w:szCs w:val="21"/>
              </w:rPr>
            </w:pPr>
            <w:r w:rsidRPr="00607D00">
              <w:rPr>
                <w:rFonts w:ascii="Arial" w:hAnsi="Arial" w:cs="Arial"/>
                <w:b/>
                <w:bCs/>
                <w:iCs/>
                <w:sz w:val="21"/>
                <w:szCs w:val="21"/>
              </w:rPr>
              <w:t>Verwerking</w:t>
            </w:r>
          </w:p>
        </w:tc>
      </w:tr>
      <w:tr w:rsidR="008A7C8A" w:rsidRPr="00607D00" w14:paraId="16B12E3A" w14:textId="77777777" w:rsidTr="000E11BA">
        <w:trPr>
          <w:trHeight w:val="1202"/>
        </w:trPr>
        <w:tc>
          <w:tcPr>
            <w:tcW w:w="2127" w:type="dxa"/>
          </w:tcPr>
          <w:p w14:paraId="689322DC" w14:textId="6C9FFD18" w:rsidR="008A7C8A" w:rsidRPr="00607D00" w:rsidRDefault="00EF32CC" w:rsidP="00D84AC1">
            <w:pPr>
              <w:rPr>
                <w:rFonts w:ascii="Arial" w:hAnsi="Arial" w:cs="Arial"/>
                <w:bCs/>
                <w:iCs/>
                <w:sz w:val="21"/>
                <w:szCs w:val="21"/>
              </w:rPr>
            </w:pPr>
            <w:r>
              <w:rPr>
                <w:rFonts w:ascii="Arial" w:hAnsi="Arial" w:cs="Arial"/>
                <w:sz w:val="21"/>
                <w:szCs w:val="21"/>
              </w:rPr>
              <w:t>Saxion</w:t>
            </w:r>
          </w:p>
        </w:tc>
        <w:tc>
          <w:tcPr>
            <w:tcW w:w="3478" w:type="dxa"/>
          </w:tcPr>
          <w:p w14:paraId="6FAD4370" w14:textId="77777777" w:rsidR="008A7C8A" w:rsidRPr="00607D00" w:rsidRDefault="008A7C8A" w:rsidP="006754D4">
            <w:pPr>
              <w:spacing w:after="160" w:line="259" w:lineRule="auto"/>
              <w:rPr>
                <w:rFonts w:ascii="Arial" w:hAnsi="Arial" w:cs="Arial"/>
                <w:bCs/>
                <w:iCs/>
                <w:sz w:val="21"/>
                <w:szCs w:val="21"/>
              </w:rPr>
            </w:pPr>
          </w:p>
        </w:tc>
        <w:tc>
          <w:tcPr>
            <w:tcW w:w="2382" w:type="dxa"/>
          </w:tcPr>
          <w:p w14:paraId="650100A5" w14:textId="77777777" w:rsidR="008A7C8A" w:rsidRPr="00607D00" w:rsidRDefault="008A7C8A" w:rsidP="006754D4">
            <w:pPr>
              <w:spacing w:after="160" w:line="259" w:lineRule="auto"/>
              <w:rPr>
                <w:rFonts w:ascii="Arial" w:hAnsi="Arial" w:cs="Arial"/>
                <w:bCs/>
                <w:iCs/>
                <w:sz w:val="21"/>
                <w:szCs w:val="21"/>
              </w:rPr>
            </w:pPr>
          </w:p>
        </w:tc>
        <w:tc>
          <w:tcPr>
            <w:tcW w:w="1937" w:type="dxa"/>
          </w:tcPr>
          <w:p w14:paraId="72829593" w14:textId="77777777" w:rsidR="008A7C8A" w:rsidRPr="00607D00" w:rsidRDefault="008A7C8A" w:rsidP="006754D4">
            <w:pPr>
              <w:spacing w:after="160" w:line="259" w:lineRule="auto"/>
              <w:rPr>
                <w:rFonts w:ascii="Arial" w:hAnsi="Arial" w:cs="Arial"/>
                <w:bCs/>
                <w:iCs/>
                <w:sz w:val="21"/>
                <w:szCs w:val="21"/>
              </w:rPr>
            </w:pPr>
          </w:p>
        </w:tc>
      </w:tr>
      <w:tr w:rsidR="008A7C8A" w:rsidRPr="00607D00" w14:paraId="30C1A939" w14:textId="77777777" w:rsidTr="000E11BA">
        <w:trPr>
          <w:trHeight w:val="1202"/>
        </w:trPr>
        <w:tc>
          <w:tcPr>
            <w:tcW w:w="2127" w:type="dxa"/>
          </w:tcPr>
          <w:p w14:paraId="26472A6F" w14:textId="77777777" w:rsidR="008A7C8A" w:rsidRPr="00607D00" w:rsidRDefault="00D84AC1" w:rsidP="006754D4">
            <w:pPr>
              <w:rPr>
                <w:rFonts w:ascii="Arial" w:hAnsi="Arial" w:cs="Arial"/>
                <w:bCs/>
                <w:iCs/>
                <w:sz w:val="21"/>
                <w:szCs w:val="21"/>
              </w:rPr>
            </w:pPr>
            <w:r w:rsidRPr="00607D00">
              <w:rPr>
                <w:rFonts w:ascii="Arial" w:hAnsi="Arial" w:cs="Arial"/>
                <w:sz w:val="21"/>
                <w:szCs w:val="21"/>
              </w:rPr>
              <w:t>[Partij Y]</w:t>
            </w:r>
          </w:p>
        </w:tc>
        <w:tc>
          <w:tcPr>
            <w:tcW w:w="3478" w:type="dxa"/>
          </w:tcPr>
          <w:p w14:paraId="1333A31E" w14:textId="77777777" w:rsidR="008A7C8A" w:rsidRPr="00607D00" w:rsidRDefault="008A7C8A" w:rsidP="006754D4">
            <w:pPr>
              <w:spacing w:after="160" w:line="259" w:lineRule="auto"/>
              <w:rPr>
                <w:rFonts w:ascii="Arial" w:hAnsi="Arial" w:cs="Arial"/>
                <w:bCs/>
                <w:iCs/>
                <w:sz w:val="21"/>
                <w:szCs w:val="21"/>
              </w:rPr>
            </w:pPr>
          </w:p>
        </w:tc>
        <w:tc>
          <w:tcPr>
            <w:tcW w:w="2382" w:type="dxa"/>
          </w:tcPr>
          <w:p w14:paraId="3F05719E" w14:textId="77777777" w:rsidR="008A7C8A" w:rsidRPr="00607D00" w:rsidRDefault="008A7C8A" w:rsidP="006754D4">
            <w:pPr>
              <w:spacing w:after="160" w:line="259" w:lineRule="auto"/>
              <w:rPr>
                <w:rFonts w:ascii="Arial" w:hAnsi="Arial" w:cs="Arial"/>
                <w:bCs/>
                <w:iCs/>
                <w:sz w:val="21"/>
                <w:szCs w:val="21"/>
              </w:rPr>
            </w:pPr>
          </w:p>
        </w:tc>
        <w:tc>
          <w:tcPr>
            <w:tcW w:w="1937" w:type="dxa"/>
          </w:tcPr>
          <w:p w14:paraId="4EE48B52" w14:textId="77777777" w:rsidR="008A7C8A" w:rsidRPr="00607D00" w:rsidRDefault="008A7C8A" w:rsidP="006754D4">
            <w:pPr>
              <w:spacing w:after="160" w:line="259" w:lineRule="auto"/>
              <w:rPr>
                <w:rFonts w:ascii="Arial" w:hAnsi="Arial" w:cs="Arial"/>
                <w:bCs/>
                <w:iCs/>
                <w:sz w:val="21"/>
                <w:szCs w:val="21"/>
              </w:rPr>
            </w:pPr>
          </w:p>
        </w:tc>
      </w:tr>
      <w:tr w:rsidR="008A7C8A" w:rsidRPr="00607D00" w14:paraId="01A2BFD4" w14:textId="77777777" w:rsidTr="000E11BA">
        <w:trPr>
          <w:trHeight w:val="1202"/>
        </w:trPr>
        <w:tc>
          <w:tcPr>
            <w:tcW w:w="2127" w:type="dxa"/>
          </w:tcPr>
          <w:p w14:paraId="1085C0C8" w14:textId="77777777" w:rsidR="008A7C8A" w:rsidRPr="00607D00" w:rsidRDefault="00D54C2A" w:rsidP="00D84AC1">
            <w:pPr>
              <w:rPr>
                <w:rFonts w:ascii="Arial" w:hAnsi="Arial" w:cs="Arial"/>
                <w:bCs/>
                <w:iCs/>
                <w:sz w:val="21"/>
                <w:szCs w:val="21"/>
              </w:rPr>
            </w:pPr>
            <w:r w:rsidRPr="00607D00">
              <w:rPr>
                <w:rFonts w:ascii="Arial" w:hAnsi="Arial" w:cs="Arial"/>
                <w:sz w:val="21"/>
                <w:szCs w:val="21"/>
              </w:rPr>
              <w:t>[</w:t>
            </w:r>
            <w:r w:rsidR="00D84AC1" w:rsidRPr="00607D00">
              <w:rPr>
                <w:rFonts w:ascii="Arial" w:hAnsi="Arial" w:cs="Arial"/>
                <w:sz w:val="21"/>
                <w:szCs w:val="21"/>
              </w:rPr>
              <w:t>Partij Z</w:t>
            </w:r>
            <w:r w:rsidRPr="00607D00">
              <w:rPr>
                <w:rFonts w:ascii="Arial" w:hAnsi="Arial" w:cs="Arial"/>
                <w:sz w:val="21"/>
                <w:szCs w:val="21"/>
              </w:rPr>
              <w:t>]</w:t>
            </w:r>
          </w:p>
        </w:tc>
        <w:tc>
          <w:tcPr>
            <w:tcW w:w="3478" w:type="dxa"/>
          </w:tcPr>
          <w:p w14:paraId="764180A9" w14:textId="77777777" w:rsidR="008A7C8A" w:rsidRPr="00607D00" w:rsidRDefault="008A7C8A" w:rsidP="006754D4">
            <w:pPr>
              <w:spacing w:after="160" w:line="259" w:lineRule="auto"/>
              <w:rPr>
                <w:rFonts w:ascii="Arial" w:hAnsi="Arial" w:cs="Arial"/>
                <w:bCs/>
                <w:iCs/>
                <w:sz w:val="21"/>
                <w:szCs w:val="21"/>
              </w:rPr>
            </w:pPr>
          </w:p>
        </w:tc>
        <w:tc>
          <w:tcPr>
            <w:tcW w:w="2382" w:type="dxa"/>
          </w:tcPr>
          <w:p w14:paraId="49F1C296" w14:textId="77777777" w:rsidR="008A7C8A" w:rsidRPr="00607D00" w:rsidRDefault="008A7C8A" w:rsidP="006754D4">
            <w:pPr>
              <w:spacing w:after="160" w:line="259" w:lineRule="auto"/>
              <w:rPr>
                <w:rFonts w:ascii="Arial" w:hAnsi="Arial" w:cs="Arial"/>
                <w:bCs/>
                <w:iCs/>
                <w:sz w:val="21"/>
                <w:szCs w:val="21"/>
              </w:rPr>
            </w:pPr>
          </w:p>
        </w:tc>
        <w:tc>
          <w:tcPr>
            <w:tcW w:w="1937" w:type="dxa"/>
          </w:tcPr>
          <w:p w14:paraId="5AC2E39C" w14:textId="77777777" w:rsidR="008A7C8A" w:rsidRPr="00607D00" w:rsidRDefault="008A7C8A" w:rsidP="006754D4">
            <w:pPr>
              <w:spacing w:after="160" w:line="259" w:lineRule="auto"/>
              <w:rPr>
                <w:rFonts w:ascii="Arial" w:hAnsi="Arial" w:cs="Arial"/>
                <w:bCs/>
                <w:iCs/>
                <w:sz w:val="21"/>
                <w:szCs w:val="21"/>
              </w:rPr>
            </w:pPr>
          </w:p>
        </w:tc>
      </w:tr>
      <w:tr w:rsidR="008A7C8A" w:rsidRPr="00607D00" w14:paraId="31C1CAB0" w14:textId="77777777" w:rsidTr="000E11BA">
        <w:trPr>
          <w:trHeight w:val="1202"/>
        </w:trPr>
        <w:tc>
          <w:tcPr>
            <w:tcW w:w="2127" w:type="dxa"/>
          </w:tcPr>
          <w:p w14:paraId="5BA5C78F" w14:textId="77777777" w:rsidR="008A7C8A" w:rsidRPr="00607D00" w:rsidRDefault="00D84AC1" w:rsidP="006754D4">
            <w:pPr>
              <w:rPr>
                <w:rFonts w:ascii="Arial" w:hAnsi="Arial" w:cs="Arial"/>
                <w:bCs/>
                <w:iCs/>
                <w:sz w:val="21"/>
                <w:szCs w:val="21"/>
              </w:rPr>
            </w:pPr>
            <w:r w:rsidRPr="00607D00">
              <w:rPr>
                <w:rFonts w:ascii="Arial" w:hAnsi="Arial" w:cs="Arial"/>
                <w:sz w:val="21"/>
                <w:szCs w:val="21"/>
              </w:rPr>
              <w:t>Etc.</w:t>
            </w:r>
          </w:p>
        </w:tc>
        <w:tc>
          <w:tcPr>
            <w:tcW w:w="3478" w:type="dxa"/>
          </w:tcPr>
          <w:p w14:paraId="01E5A4DA" w14:textId="77777777" w:rsidR="008A7C8A" w:rsidRPr="00607D00" w:rsidRDefault="008A7C8A" w:rsidP="006754D4">
            <w:pPr>
              <w:rPr>
                <w:rFonts w:ascii="Arial" w:hAnsi="Arial" w:cs="Arial"/>
                <w:bCs/>
                <w:iCs/>
                <w:sz w:val="21"/>
                <w:szCs w:val="21"/>
              </w:rPr>
            </w:pPr>
          </w:p>
        </w:tc>
        <w:tc>
          <w:tcPr>
            <w:tcW w:w="2382" w:type="dxa"/>
          </w:tcPr>
          <w:p w14:paraId="61F1ED59" w14:textId="77777777" w:rsidR="008A7C8A" w:rsidRPr="00607D00" w:rsidRDefault="008A7C8A" w:rsidP="006754D4">
            <w:pPr>
              <w:rPr>
                <w:rFonts w:ascii="Arial" w:hAnsi="Arial" w:cs="Arial"/>
                <w:bCs/>
                <w:iCs/>
                <w:sz w:val="21"/>
                <w:szCs w:val="21"/>
              </w:rPr>
            </w:pPr>
          </w:p>
        </w:tc>
        <w:tc>
          <w:tcPr>
            <w:tcW w:w="1937" w:type="dxa"/>
          </w:tcPr>
          <w:p w14:paraId="192B6B58" w14:textId="77777777" w:rsidR="008A7C8A" w:rsidRPr="00607D00" w:rsidRDefault="008A7C8A" w:rsidP="006754D4">
            <w:pPr>
              <w:rPr>
                <w:rFonts w:ascii="Arial" w:hAnsi="Arial" w:cs="Arial"/>
                <w:bCs/>
                <w:iCs/>
                <w:sz w:val="21"/>
                <w:szCs w:val="21"/>
              </w:rPr>
            </w:pPr>
          </w:p>
        </w:tc>
      </w:tr>
      <w:tr w:rsidR="000E34BF" w:rsidRPr="00607D00" w14:paraId="56851DB8" w14:textId="77777777" w:rsidTr="000E34BF">
        <w:trPr>
          <w:trHeight w:val="1202"/>
        </w:trPr>
        <w:tc>
          <w:tcPr>
            <w:tcW w:w="9924" w:type="dxa"/>
            <w:gridSpan w:val="4"/>
            <w:vAlign w:val="center"/>
          </w:tcPr>
          <w:p w14:paraId="4FBBDE76" w14:textId="41780245" w:rsidR="00A16AB2" w:rsidRPr="00F33A99" w:rsidRDefault="00A16AB2" w:rsidP="000E34BF">
            <w:pPr>
              <w:rPr>
                <w:rFonts w:ascii="Arial" w:hAnsi="Arial" w:cs="Arial"/>
                <w:bCs/>
                <w:iCs/>
                <w:color w:val="A6A6A6" w:themeColor="background1" w:themeShade="A6"/>
                <w:sz w:val="18"/>
                <w:szCs w:val="18"/>
              </w:rPr>
            </w:pPr>
            <w:r w:rsidRPr="00F33A99">
              <w:rPr>
                <w:rFonts w:ascii="Arial" w:hAnsi="Arial" w:cs="Arial"/>
                <w:bCs/>
                <w:iCs/>
                <w:color w:val="A6A6A6" w:themeColor="background1" w:themeShade="A6"/>
                <w:sz w:val="18"/>
                <w:szCs w:val="18"/>
              </w:rPr>
              <w:t>Hierboven worden de volgende punten beantwoord:   </w:t>
            </w:r>
          </w:p>
          <w:p w14:paraId="2CFE15F7" w14:textId="133D2468" w:rsidR="00A16AB2" w:rsidRPr="00F33A99" w:rsidRDefault="00A16AB2" w:rsidP="0083593A">
            <w:pPr>
              <w:pStyle w:val="Lijstalinea"/>
              <w:numPr>
                <w:ilvl w:val="0"/>
                <w:numId w:val="18"/>
              </w:numPr>
              <w:rPr>
                <w:rFonts w:ascii="Arial" w:hAnsi="Arial" w:cs="Arial"/>
                <w:bCs/>
                <w:iCs/>
                <w:color w:val="A6A6A6" w:themeColor="background1" w:themeShade="A6"/>
                <w:sz w:val="18"/>
                <w:szCs w:val="18"/>
              </w:rPr>
            </w:pPr>
            <w:r w:rsidRPr="00F33A99">
              <w:rPr>
                <w:rFonts w:ascii="Arial" w:hAnsi="Arial" w:cs="Arial"/>
                <w:bCs/>
                <w:iCs/>
                <w:color w:val="A6A6A6" w:themeColor="background1" w:themeShade="A6"/>
                <w:sz w:val="18"/>
                <w:szCs w:val="18"/>
              </w:rPr>
              <w:t>Welke groepen medewerkers bij de persoonsgegevens kunnen. Denk aan beheerders, helpdeskmedewerkers etc.   </w:t>
            </w:r>
          </w:p>
          <w:p w14:paraId="5CD5EE3E" w14:textId="77777777" w:rsidR="00CD1425" w:rsidRDefault="00A16AB2" w:rsidP="0083593A">
            <w:pPr>
              <w:pStyle w:val="Lijstalinea"/>
              <w:numPr>
                <w:ilvl w:val="0"/>
                <w:numId w:val="18"/>
              </w:numPr>
              <w:rPr>
                <w:rFonts w:ascii="Arial" w:hAnsi="Arial" w:cs="Arial"/>
                <w:bCs/>
                <w:iCs/>
                <w:color w:val="A6A6A6" w:themeColor="background1" w:themeShade="A6"/>
                <w:sz w:val="18"/>
                <w:szCs w:val="18"/>
              </w:rPr>
            </w:pPr>
            <w:r w:rsidRPr="00F33A99">
              <w:rPr>
                <w:rFonts w:ascii="Arial" w:hAnsi="Arial" w:cs="Arial"/>
                <w:bCs/>
                <w:iCs/>
                <w:color w:val="A6A6A6" w:themeColor="background1" w:themeShade="A6"/>
                <w:sz w:val="18"/>
                <w:szCs w:val="18"/>
              </w:rPr>
              <w:t>Om welke persoonsgegevens het gaat. </w:t>
            </w:r>
          </w:p>
          <w:p w14:paraId="4067506C" w14:textId="5B0EAB7E" w:rsidR="000E34BF" w:rsidRPr="00CD1425" w:rsidRDefault="00A16AB2" w:rsidP="0083593A">
            <w:pPr>
              <w:pStyle w:val="Lijstalinea"/>
              <w:numPr>
                <w:ilvl w:val="0"/>
                <w:numId w:val="18"/>
              </w:numPr>
              <w:rPr>
                <w:rFonts w:ascii="Arial" w:hAnsi="Arial" w:cs="Arial"/>
                <w:bCs/>
                <w:iCs/>
                <w:color w:val="A6A6A6" w:themeColor="background1" w:themeShade="A6"/>
                <w:sz w:val="18"/>
                <w:szCs w:val="18"/>
              </w:rPr>
            </w:pPr>
            <w:r w:rsidRPr="00CD1425">
              <w:rPr>
                <w:rFonts w:ascii="Arial" w:hAnsi="Arial" w:cs="Arial"/>
                <w:bCs/>
                <w:iCs/>
                <w:color w:val="A6A6A6" w:themeColor="background1" w:themeShade="A6"/>
                <w:sz w:val="18"/>
                <w:szCs w:val="18"/>
              </w:rPr>
              <w:t>Wat zij met deze persoonsgegevens kunnen (de soort verwerking): bijvoorbeeld lezen, bewerken of verwijderen. </w:t>
            </w:r>
          </w:p>
        </w:tc>
      </w:tr>
    </w:tbl>
    <w:p w14:paraId="728992DB" w14:textId="77777777" w:rsidR="008A7C8A" w:rsidRPr="00607D00" w:rsidRDefault="008A7C8A" w:rsidP="008A7C8A">
      <w:pPr>
        <w:rPr>
          <w:rFonts w:ascii="Arial" w:hAnsi="Arial" w:cs="Arial"/>
          <w:bCs/>
          <w:iCs/>
          <w:sz w:val="21"/>
          <w:szCs w:val="21"/>
          <w:lang w:eastAsia="nl-NL"/>
        </w:rPr>
      </w:pPr>
    </w:p>
    <w:p w14:paraId="22D3E25B" w14:textId="58504D7A" w:rsidR="008A7C8A" w:rsidRPr="00607D00" w:rsidRDefault="00057FDA" w:rsidP="008A7C8A">
      <w:pPr>
        <w:rPr>
          <w:rFonts w:ascii="Arial" w:hAnsi="Arial" w:cs="Arial"/>
          <w:b/>
          <w:bCs/>
          <w:iCs/>
          <w:sz w:val="21"/>
          <w:szCs w:val="21"/>
          <w:u w:val="single"/>
          <w:lang w:eastAsia="nl-NL"/>
        </w:rPr>
      </w:pPr>
      <w:r>
        <w:rPr>
          <w:rFonts w:ascii="Arial" w:hAnsi="Arial" w:cs="Arial"/>
          <w:b/>
          <w:bCs/>
          <w:iCs/>
          <w:sz w:val="21"/>
          <w:szCs w:val="21"/>
          <w:u w:val="single"/>
          <w:lang w:eastAsia="nl-NL"/>
        </w:rPr>
        <w:t>Sub-</w:t>
      </w:r>
      <w:r w:rsidR="006754D4" w:rsidRPr="00607D00">
        <w:rPr>
          <w:rFonts w:ascii="Arial" w:hAnsi="Arial" w:cs="Arial"/>
          <w:b/>
          <w:bCs/>
          <w:iCs/>
          <w:sz w:val="21"/>
          <w:szCs w:val="21"/>
          <w:u w:val="single"/>
          <w:lang w:eastAsia="nl-NL"/>
        </w:rPr>
        <w:t>Verwerkers</w:t>
      </w:r>
    </w:p>
    <w:p w14:paraId="359F8E35" w14:textId="79B9BE6C" w:rsidR="00D84AC1" w:rsidRPr="00607D00" w:rsidRDefault="00D84AC1" w:rsidP="00D84AC1">
      <w:pPr>
        <w:rPr>
          <w:rFonts w:ascii="Arial" w:hAnsi="Arial" w:cs="Arial"/>
          <w:bCs/>
          <w:iCs/>
          <w:sz w:val="21"/>
          <w:szCs w:val="21"/>
          <w:lang w:eastAsia="nl-NL"/>
        </w:rPr>
      </w:pPr>
      <w:r w:rsidRPr="00607D00">
        <w:rPr>
          <w:rFonts w:ascii="Arial" w:hAnsi="Arial" w:cs="Arial"/>
          <w:bCs/>
          <w:iCs/>
          <w:sz w:val="21"/>
          <w:szCs w:val="21"/>
          <w:lang w:eastAsia="nl-NL"/>
        </w:rPr>
        <w:t xml:space="preserve">Partijen hebben toestemming gegeven voor inschakelen van de hierna opgenomen </w:t>
      </w:r>
      <w:r w:rsidR="00057FDA">
        <w:rPr>
          <w:rFonts w:ascii="Arial" w:hAnsi="Arial" w:cs="Arial"/>
          <w:bCs/>
          <w:iCs/>
          <w:sz w:val="21"/>
          <w:szCs w:val="21"/>
          <w:lang w:eastAsia="nl-NL"/>
        </w:rPr>
        <w:t>Sub-</w:t>
      </w:r>
      <w:r w:rsidRPr="00607D00">
        <w:rPr>
          <w:rFonts w:ascii="Arial" w:hAnsi="Arial" w:cs="Arial"/>
          <w:bCs/>
          <w:iCs/>
          <w:sz w:val="21"/>
          <w:szCs w:val="21"/>
          <w:lang w:eastAsia="nl-NL"/>
        </w:rPr>
        <w:t xml:space="preserve">Verwerkers. </w:t>
      </w:r>
    </w:p>
    <w:tbl>
      <w:tblPr>
        <w:tblStyle w:val="Tabelraster"/>
        <w:tblW w:w="9924" w:type="dxa"/>
        <w:tblInd w:w="-431" w:type="dxa"/>
        <w:tblLayout w:type="fixed"/>
        <w:tblLook w:val="04A0" w:firstRow="1" w:lastRow="0" w:firstColumn="1" w:lastColumn="0" w:noHBand="0" w:noVBand="1"/>
      </w:tblPr>
      <w:tblGrid>
        <w:gridCol w:w="1452"/>
        <w:gridCol w:w="1809"/>
        <w:gridCol w:w="2835"/>
        <w:gridCol w:w="1985"/>
        <w:gridCol w:w="1843"/>
      </w:tblGrid>
      <w:tr w:rsidR="005928BB" w:rsidRPr="00607D00" w14:paraId="7B1A92F0" w14:textId="77777777" w:rsidTr="00B77A57">
        <w:trPr>
          <w:trHeight w:val="64"/>
        </w:trPr>
        <w:tc>
          <w:tcPr>
            <w:tcW w:w="1452" w:type="dxa"/>
          </w:tcPr>
          <w:p w14:paraId="451F563A" w14:textId="77777777" w:rsidR="005928BB" w:rsidRPr="00607D00" w:rsidRDefault="005928BB" w:rsidP="006754D4">
            <w:pPr>
              <w:rPr>
                <w:rFonts w:ascii="Arial" w:hAnsi="Arial" w:cs="Arial"/>
                <w:b/>
                <w:bCs/>
                <w:iCs/>
                <w:sz w:val="21"/>
                <w:szCs w:val="21"/>
              </w:rPr>
            </w:pPr>
            <w:r w:rsidRPr="00607D00">
              <w:rPr>
                <w:rFonts w:ascii="Arial" w:hAnsi="Arial" w:cs="Arial"/>
                <w:b/>
                <w:bCs/>
                <w:iCs/>
                <w:sz w:val="21"/>
                <w:szCs w:val="21"/>
              </w:rPr>
              <w:t>Partij</w:t>
            </w:r>
          </w:p>
        </w:tc>
        <w:tc>
          <w:tcPr>
            <w:tcW w:w="1809" w:type="dxa"/>
          </w:tcPr>
          <w:p w14:paraId="5E3BDA24" w14:textId="77777777" w:rsidR="005928BB" w:rsidRPr="00607D00" w:rsidRDefault="005928BB" w:rsidP="006754D4">
            <w:pPr>
              <w:spacing w:after="160" w:line="259" w:lineRule="auto"/>
              <w:rPr>
                <w:rFonts w:ascii="Arial" w:hAnsi="Arial" w:cs="Arial"/>
                <w:b/>
                <w:bCs/>
                <w:iCs/>
                <w:sz w:val="21"/>
                <w:szCs w:val="21"/>
              </w:rPr>
            </w:pPr>
            <w:r w:rsidRPr="00607D00">
              <w:rPr>
                <w:rFonts w:ascii="Arial" w:hAnsi="Arial" w:cs="Arial"/>
                <w:b/>
                <w:bCs/>
                <w:iCs/>
                <w:sz w:val="21"/>
                <w:szCs w:val="21"/>
              </w:rPr>
              <w:t>Verwerkers die door Partij zijn ingeschakeld</w:t>
            </w:r>
          </w:p>
        </w:tc>
        <w:tc>
          <w:tcPr>
            <w:tcW w:w="2835" w:type="dxa"/>
          </w:tcPr>
          <w:p w14:paraId="6B51ABED" w14:textId="77777777" w:rsidR="00B77A57" w:rsidRDefault="005928BB" w:rsidP="00B77A57">
            <w:pPr>
              <w:spacing w:line="259" w:lineRule="auto"/>
              <w:rPr>
                <w:rFonts w:ascii="Arial" w:hAnsi="Arial" w:cs="Arial"/>
                <w:b/>
                <w:bCs/>
                <w:iCs/>
                <w:sz w:val="21"/>
                <w:szCs w:val="21"/>
              </w:rPr>
            </w:pPr>
            <w:r w:rsidRPr="00607D00">
              <w:rPr>
                <w:rFonts w:ascii="Arial" w:hAnsi="Arial" w:cs="Arial"/>
                <w:b/>
                <w:bCs/>
                <w:iCs/>
                <w:sz w:val="21"/>
                <w:szCs w:val="21"/>
              </w:rPr>
              <w:t xml:space="preserve">Wie is verantwoordelijk voor totstandkoming </w:t>
            </w:r>
          </w:p>
          <w:p w14:paraId="392C8692" w14:textId="2DF356B2" w:rsidR="005928BB" w:rsidRPr="00607D00" w:rsidRDefault="005928BB" w:rsidP="00B77A57">
            <w:pPr>
              <w:spacing w:line="259" w:lineRule="auto"/>
              <w:rPr>
                <w:rFonts w:ascii="Arial" w:hAnsi="Arial" w:cs="Arial"/>
                <w:b/>
                <w:bCs/>
                <w:iCs/>
                <w:sz w:val="21"/>
                <w:szCs w:val="21"/>
              </w:rPr>
            </w:pPr>
            <w:r w:rsidRPr="00607D00">
              <w:rPr>
                <w:rFonts w:ascii="Arial" w:hAnsi="Arial" w:cs="Arial"/>
                <w:b/>
                <w:bCs/>
                <w:iCs/>
                <w:sz w:val="21"/>
                <w:szCs w:val="21"/>
              </w:rPr>
              <w:t>Verwerkersovereenkomst</w:t>
            </w:r>
          </w:p>
        </w:tc>
        <w:tc>
          <w:tcPr>
            <w:tcW w:w="1985" w:type="dxa"/>
          </w:tcPr>
          <w:p w14:paraId="2FCD1C5E" w14:textId="77777777" w:rsidR="00B77A57" w:rsidRDefault="005928BB" w:rsidP="00B77A57">
            <w:pPr>
              <w:spacing w:line="259" w:lineRule="auto"/>
              <w:rPr>
                <w:rFonts w:ascii="Arial" w:hAnsi="Arial" w:cs="Arial"/>
                <w:b/>
                <w:bCs/>
                <w:iCs/>
                <w:sz w:val="21"/>
                <w:szCs w:val="21"/>
              </w:rPr>
            </w:pPr>
            <w:r w:rsidRPr="00607D00">
              <w:rPr>
                <w:rFonts w:ascii="Arial" w:hAnsi="Arial" w:cs="Arial"/>
                <w:b/>
                <w:bCs/>
                <w:iCs/>
                <w:sz w:val="21"/>
                <w:szCs w:val="21"/>
              </w:rPr>
              <w:t xml:space="preserve">Land van </w:t>
            </w:r>
          </w:p>
          <w:p w14:paraId="7C3373AA" w14:textId="5C4DCD62" w:rsidR="005928BB" w:rsidRPr="00607D00" w:rsidRDefault="005928BB" w:rsidP="00B77A57">
            <w:pPr>
              <w:spacing w:line="259" w:lineRule="auto"/>
              <w:rPr>
                <w:rFonts w:ascii="Arial" w:hAnsi="Arial" w:cs="Arial"/>
                <w:b/>
                <w:bCs/>
                <w:iCs/>
                <w:sz w:val="21"/>
                <w:szCs w:val="21"/>
              </w:rPr>
            </w:pPr>
            <w:r w:rsidRPr="00607D00">
              <w:rPr>
                <w:rFonts w:ascii="Arial" w:hAnsi="Arial" w:cs="Arial"/>
                <w:b/>
                <w:bCs/>
                <w:iCs/>
                <w:sz w:val="21"/>
                <w:szCs w:val="21"/>
              </w:rPr>
              <w:t>Verwerking</w:t>
            </w:r>
            <w:r w:rsidRPr="00607D00" w:rsidDel="006536AD">
              <w:rPr>
                <w:rFonts w:ascii="Arial" w:hAnsi="Arial" w:cs="Arial"/>
                <w:b/>
                <w:bCs/>
                <w:iCs/>
                <w:sz w:val="21"/>
                <w:szCs w:val="21"/>
              </w:rPr>
              <w:t xml:space="preserve"> </w:t>
            </w:r>
          </w:p>
        </w:tc>
        <w:tc>
          <w:tcPr>
            <w:tcW w:w="1843" w:type="dxa"/>
          </w:tcPr>
          <w:p w14:paraId="5CE93EC9" w14:textId="77777777" w:rsidR="005928BB" w:rsidRPr="00607D00" w:rsidRDefault="005928BB" w:rsidP="00017E9A">
            <w:pPr>
              <w:rPr>
                <w:rFonts w:ascii="Arial" w:hAnsi="Arial" w:cs="Arial"/>
                <w:b/>
                <w:bCs/>
                <w:iCs/>
                <w:sz w:val="21"/>
                <w:szCs w:val="21"/>
              </w:rPr>
            </w:pPr>
            <w:r w:rsidRPr="00607D00">
              <w:rPr>
                <w:rFonts w:ascii="Arial" w:hAnsi="Arial" w:cs="Arial"/>
                <w:b/>
                <w:bCs/>
                <w:iCs/>
                <w:sz w:val="21"/>
                <w:szCs w:val="21"/>
              </w:rPr>
              <w:t>Vestigings</w:t>
            </w:r>
            <w:r w:rsidR="00017E9A">
              <w:rPr>
                <w:rFonts w:ascii="Arial" w:hAnsi="Arial" w:cs="Arial"/>
                <w:b/>
                <w:bCs/>
                <w:iCs/>
                <w:sz w:val="21"/>
                <w:szCs w:val="21"/>
              </w:rPr>
              <w:t>land</w:t>
            </w:r>
            <w:r w:rsidRPr="00607D00">
              <w:rPr>
                <w:rFonts w:ascii="Arial" w:hAnsi="Arial" w:cs="Arial"/>
                <w:b/>
                <w:bCs/>
                <w:iCs/>
                <w:sz w:val="21"/>
                <w:szCs w:val="21"/>
              </w:rPr>
              <w:t xml:space="preserve"> Verwerker</w:t>
            </w:r>
          </w:p>
        </w:tc>
      </w:tr>
      <w:tr w:rsidR="005928BB" w:rsidRPr="00607D00" w14:paraId="344FD7A5" w14:textId="77777777" w:rsidTr="00B77A57">
        <w:trPr>
          <w:trHeight w:val="534"/>
        </w:trPr>
        <w:tc>
          <w:tcPr>
            <w:tcW w:w="1452" w:type="dxa"/>
          </w:tcPr>
          <w:p w14:paraId="4583ECEF" w14:textId="1092D378" w:rsidR="005928BB" w:rsidRPr="00607D00" w:rsidRDefault="00EF32CC" w:rsidP="006754D4">
            <w:pPr>
              <w:rPr>
                <w:rFonts w:ascii="Arial" w:hAnsi="Arial" w:cs="Arial"/>
                <w:bCs/>
                <w:iCs/>
                <w:sz w:val="21"/>
                <w:szCs w:val="21"/>
              </w:rPr>
            </w:pPr>
            <w:r>
              <w:rPr>
                <w:rFonts w:ascii="Arial" w:hAnsi="Arial" w:cs="Arial"/>
                <w:sz w:val="21"/>
                <w:szCs w:val="21"/>
              </w:rPr>
              <w:t>Saxion</w:t>
            </w:r>
          </w:p>
        </w:tc>
        <w:tc>
          <w:tcPr>
            <w:tcW w:w="1809" w:type="dxa"/>
          </w:tcPr>
          <w:p w14:paraId="71256E74" w14:textId="77777777" w:rsidR="005928BB" w:rsidRPr="00607D00" w:rsidRDefault="005928BB" w:rsidP="006754D4">
            <w:pPr>
              <w:spacing w:after="160" w:line="259" w:lineRule="auto"/>
              <w:rPr>
                <w:rFonts w:ascii="Arial" w:hAnsi="Arial" w:cs="Arial"/>
                <w:bCs/>
                <w:iCs/>
                <w:sz w:val="21"/>
                <w:szCs w:val="21"/>
              </w:rPr>
            </w:pPr>
          </w:p>
        </w:tc>
        <w:tc>
          <w:tcPr>
            <w:tcW w:w="2835" w:type="dxa"/>
          </w:tcPr>
          <w:p w14:paraId="440B4BFB" w14:textId="77777777" w:rsidR="005928BB" w:rsidRPr="00607D00" w:rsidRDefault="005928BB" w:rsidP="006754D4">
            <w:pPr>
              <w:spacing w:after="160" w:line="259" w:lineRule="auto"/>
              <w:rPr>
                <w:rFonts w:ascii="Arial" w:hAnsi="Arial" w:cs="Arial"/>
                <w:bCs/>
                <w:iCs/>
                <w:sz w:val="21"/>
                <w:szCs w:val="21"/>
              </w:rPr>
            </w:pPr>
          </w:p>
        </w:tc>
        <w:tc>
          <w:tcPr>
            <w:tcW w:w="1985" w:type="dxa"/>
          </w:tcPr>
          <w:p w14:paraId="006EAF22" w14:textId="77777777" w:rsidR="005928BB" w:rsidRPr="00607D00" w:rsidRDefault="005928BB" w:rsidP="006754D4">
            <w:pPr>
              <w:spacing w:after="160" w:line="259" w:lineRule="auto"/>
              <w:rPr>
                <w:rFonts w:ascii="Arial" w:hAnsi="Arial" w:cs="Arial"/>
                <w:bCs/>
                <w:iCs/>
                <w:sz w:val="21"/>
                <w:szCs w:val="21"/>
              </w:rPr>
            </w:pPr>
          </w:p>
        </w:tc>
        <w:tc>
          <w:tcPr>
            <w:tcW w:w="1843" w:type="dxa"/>
          </w:tcPr>
          <w:p w14:paraId="314161C0" w14:textId="77777777" w:rsidR="005928BB" w:rsidRPr="00607D00" w:rsidRDefault="005928BB" w:rsidP="006754D4">
            <w:pPr>
              <w:rPr>
                <w:rFonts w:ascii="Arial" w:hAnsi="Arial" w:cs="Arial"/>
                <w:bCs/>
                <w:iCs/>
                <w:sz w:val="21"/>
                <w:szCs w:val="21"/>
              </w:rPr>
            </w:pPr>
          </w:p>
        </w:tc>
      </w:tr>
      <w:tr w:rsidR="005928BB" w:rsidRPr="00607D00" w14:paraId="7A7DB921" w14:textId="77777777" w:rsidTr="00B77A57">
        <w:trPr>
          <w:trHeight w:val="534"/>
        </w:trPr>
        <w:tc>
          <w:tcPr>
            <w:tcW w:w="1452" w:type="dxa"/>
          </w:tcPr>
          <w:p w14:paraId="7610B290" w14:textId="77777777" w:rsidR="005928BB" w:rsidRPr="00607D00" w:rsidRDefault="005928BB" w:rsidP="006754D4">
            <w:pPr>
              <w:rPr>
                <w:rFonts w:ascii="Arial" w:hAnsi="Arial" w:cs="Arial"/>
                <w:bCs/>
                <w:iCs/>
                <w:sz w:val="21"/>
                <w:szCs w:val="21"/>
              </w:rPr>
            </w:pPr>
            <w:r w:rsidRPr="00607D00">
              <w:rPr>
                <w:rFonts w:ascii="Arial" w:hAnsi="Arial" w:cs="Arial"/>
                <w:sz w:val="21"/>
                <w:szCs w:val="21"/>
              </w:rPr>
              <w:t>[Partij Y]</w:t>
            </w:r>
          </w:p>
        </w:tc>
        <w:tc>
          <w:tcPr>
            <w:tcW w:w="1809" w:type="dxa"/>
          </w:tcPr>
          <w:p w14:paraId="799F29CB" w14:textId="77777777" w:rsidR="005928BB" w:rsidRPr="00607D00" w:rsidRDefault="005928BB" w:rsidP="006754D4">
            <w:pPr>
              <w:spacing w:after="160" w:line="259" w:lineRule="auto"/>
              <w:rPr>
                <w:rFonts w:ascii="Arial" w:hAnsi="Arial" w:cs="Arial"/>
                <w:bCs/>
                <w:iCs/>
                <w:sz w:val="21"/>
                <w:szCs w:val="21"/>
              </w:rPr>
            </w:pPr>
          </w:p>
        </w:tc>
        <w:tc>
          <w:tcPr>
            <w:tcW w:w="2835" w:type="dxa"/>
          </w:tcPr>
          <w:p w14:paraId="6A13537E" w14:textId="77777777" w:rsidR="005928BB" w:rsidRPr="00607D00" w:rsidRDefault="005928BB" w:rsidP="006754D4">
            <w:pPr>
              <w:spacing w:after="160" w:line="259" w:lineRule="auto"/>
              <w:rPr>
                <w:rFonts w:ascii="Arial" w:hAnsi="Arial" w:cs="Arial"/>
                <w:bCs/>
                <w:iCs/>
                <w:sz w:val="21"/>
                <w:szCs w:val="21"/>
              </w:rPr>
            </w:pPr>
          </w:p>
        </w:tc>
        <w:tc>
          <w:tcPr>
            <w:tcW w:w="1985" w:type="dxa"/>
          </w:tcPr>
          <w:p w14:paraId="027707A2" w14:textId="77777777" w:rsidR="005928BB" w:rsidRPr="00607D00" w:rsidRDefault="005928BB" w:rsidP="006754D4">
            <w:pPr>
              <w:spacing w:after="160" w:line="259" w:lineRule="auto"/>
              <w:rPr>
                <w:rFonts w:ascii="Arial" w:hAnsi="Arial" w:cs="Arial"/>
                <w:bCs/>
                <w:iCs/>
                <w:sz w:val="21"/>
                <w:szCs w:val="21"/>
              </w:rPr>
            </w:pPr>
          </w:p>
        </w:tc>
        <w:tc>
          <w:tcPr>
            <w:tcW w:w="1843" w:type="dxa"/>
          </w:tcPr>
          <w:p w14:paraId="2B6C72D2" w14:textId="77777777" w:rsidR="005928BB" w:rsidRPr="00607D00" w:rsidRDefault="005928BB" w:rsidP="006754D4">
            <w:pPr>
              <w:rPr>
                <w:rFonts w:ascii="Arial" w:hAnsi="Arial" w:cs="Arial"/>
                <w:bCs/>
                <w:iCs/>
                <w:sz w:val="21"/>
                <w:szCs w:val="21"/>
              </w:rPr>
            </w:pPr>
          </w:p>
        </w:tc>
      </w:tr>
      <w:tr w:rsidR="005928BB" w:rsidRPr="00607D00" w14:paraId="721F44EF" w14:textId="77777777" w:rsidTr="00B77A57">
        <w:trPr>
          <w:trHeight w:val="534"/>
        </w:trPr>
        <w:tc>
          <w:tcPr>
            <w:tcW w:w="1452" w:type="dxa"/>
          </w:tcPr>
          <w:p w14:paraId="44342BD6" w14:textId="77777777" w:rsidR="005928BB" w:rsidRPr="00607D00" w:rsidRDefault="005928BB" w:rsidP="006754D4">
            <w:pPr>
              <w:rPr>
                <w:rFonts w:ascii="Arial" w:hAnsi="Arial" w:cs="Arial"/>
                <w:bCs/>
                <w:iCs/>
                <w:sz w:val="21"/>
                <w:szCs w:val="21"/>
              </w:rPr>
            </w:pPr>
            <w:r w:rsidRPr="00607D00">
              <w:rPr>
                <w:rFonts w:ascii="Arial" w:hAnsi="Arial" w:cs="Arial"/>
                <w:sz w:val="21"/>
                <w:szCs w:val="21"/>
              </w:rPr>
              <w:t>[Partij Z]</w:t>
            </w:r>
          </w:p>
        </w:tc>
        <w:tc>
          <w:tcPr>
            <w:tcW w:w="1809" w:type="dxa"/>
          </w:tcPr>
          <w:p w14:paraId="20828C88" w14:textId="77777777" w:rsidR="005928BB" w:rsidRPr="00607D00" w:rsidRDefault="005928BB" w:rsidP="006754D4">
            <w:pPr>
              <w:spacing w:after="160" w:line="259" w:lineRule="auto"/>
              <w:rPr>
                <w:rFonts w:ascii="Arial" w:hAnsi="Arial" w:cs="Arial"/>
                <w:bCs/>
                <w:iCs/>
                <w:sz w:val="21"/>
                <w:szCs w:val="21"/>
              </w:rPr>
            </w:pPr>
          </w:p>
        </w:tc>
        <w:tc>
          <w:tcPr>
            <w:tcW w:w="2835" w:type="dxa"/>
          </w:tcPr>
          <w:p w14:paraId="4B560470" w14:textId="77777777" w:rsidR="005928BB" w:rsidRPr="00607D00" w:rsidRDefault="005928BB" w:rsidP="006754D4">
            <w:pPr>
              <w:spacing w:after="160" w:line="259" w:lineRule="auto"/>
              <w:rPr>
                <w:rFonts w:ascii="Arial" w:hAnsi="Arial" w:cs="Arial"/>
                <w:bCs/>
                <w:iCs/>
                <w:sz w:val="21"/>
                <w:szCs w:val="21"/>
              </w:rPr>
            </w:pPr>
          </w:p>
        </w:tc>
        <w:tc>
          <w:tcPr>
            <w:tcW w:w="1985" w:type="dxa"/>
          </w:tcPr>
          <w:p w14:paraId="3DF51E05" w14:textId="77777777" w:rsidR="005928BB" w:rsidRPr="00607D00" w:rsidRDefault="005928BB" w:rsidP="006754D4">
            <w:pPr>
              <w:spacing w:after="160" w:line="259" w:lineRule="auto"/>
              <w:rPr>
                <w:rFonts w:ascii="Arial" w:hAnsi="Arial" w:cs="Arial"/>
                <w:bCs/>
                <w:iCs/>
                <w:sz w:val="21"/>
                <w:szCs w:val="21"/>
              </w:rPr>
            </w:pPr>
          </w:p>
        </w:tc>
        <w:tc>
          <w:tcPr>
            <w:tcW w:w="1843" w:type="dxa"/>
          </w:tcPr>
          <w:p w14:paraId="7F8D7DC7" w14:textId="77777777" w:rsidR="005928BB" w:rsidRPr="00607D00" w:rsidRDefault="005928BB" w:rsidP="006754D4">
            <w:pPr>
              <w:rPr>
                <w:rFonts w:ascii="Arial" w:hAnsi="Arial" w:cs="Arial"/>
                <w:bCs/>
                <w:iCs/>
                <w:sz w:val="21"/>
                <w:szCs w:val="21"/>
              </w:rPr>
            </w:pPr>
          </w:p>
        </w:tc>
      </w:tr>
      <w:tr w:rsidR="005928BB" w:rsidRPr="00607D00" w14:paraId="316FCC64" w14:textId="77777777" w:rsidTr="00B77A57">
        <w:trPr>
          <w:trHeight w:val="324"/>
        </w:trPr>
        <w:tc>
          <w:tcPr>
            <w:tcW w:w="1452" w:type="dxa"/>
          </w:tcPr>
          <w:p w14:paraId="34A47897" w14:textId="77777777" w:rsidR="005928BB" w:rsidRPr="00607D00" w:rsidRDefault="005928BB" w:rsidP="006754D4">
            <w:pPr>
              <w:rPr>
                <w:rFonts w:ascii="Arial" w:hAnsi="Arial" w:cs="Arial"/>
                <w:bCs/>
                <w:iCs/>
                <w:sz w:val="21"/>
                <w:szCs w:val="21"/>
              </w:rPr>
            </w:pPr>
            <w:r w:rsidRPr="00607D00">
              <w:rPr>
                <w:rFonts w:ascii="Arial" w:hAnsi="Arial" w:cs="Arial"/>
                <w:sz w:val="21"/>
                <w:szCs w:val="21"/>
              </w:rPr>
              <w:t>Etc.</w:t>
            </w:r>
          </w:p>
        </w:tc>
        <w:tc>
          <w:tcPr>
            <w:tcW w:w="1809" w:type="dxa"/>
          </w:tcPr>
          <w:p w14:paraId="24B304C3" w14:textId="77777777" w:rsidR="005928BB" w:rsidRPr="00607D00" w:rsidRDefault="005928BB" w:rsidP="006754D4">
            <w:pPr>
              <w:rPr>
                <w:rFonts w:ascii="Arial" w:hAnsi="Arial" w:cs="Arial"/>
                <w:bCs/>
                <w:iCs/>
                <w:sz w:val="21"/>
                <w:szCs w:val="21"/>
              </w:rPr>
            </w:pPr>
          </w:p>
        </w:tc>
        <w:tc>
          <w:tcPr>
            <w:tcW w:w="2835" w:type="dxa"/>
          </w:tcPr>
          <w:p w14:paraId="02CA6065" w14:textId="77777777" w:rsidR="005928BB" w:rsidRPr="00607D00" w:rsidRDefault="005928BB" w:rsidP="006754D4">
            <w:pPr>
              <w:rPr>
                <w:rFonts w:ascii="Arial" w:hAnsi="Arial" w:cs="Arial"/>
                <w:bCs/>
                <w:iCs/>
                <w:sz w:val="21"/>
                <w:szCs w:val="21"/>
              </w:rPr>
            </w:pPr>
          </w:p>
        </w:tc>
        <w:tc>
          <w:tcPr>
            <w:tcW w:w="1985" w:type="dxa"/>
          </w:tcPr>
          <w:p w14:paraId="28E0B4F8" w14:textId="77777777" w:rsidR="005928BB" w:rsidRPr="00607D00" w:rsidRDefault="005928BB" w:rsidP="006754D4">
            <w:pPr>
              <w:rPr>
                <w:rFonts w:ascii="Arial" w:hAnsi="Arial" w:cs="Arial"/>
                <w:bCs/>
                <w:iCs/>
                <w:sz w:val="21"/>
                <w:szCs w:val="21"/>
              </w:rPr>
            </w:pPr>
          </w:p>
        </w:tc>
        <w:tc>
          <w:tcPr>
            <w:tcW w:w="1843" w:type="dxa"/>
          </w:tcPr>
          <w:p w14:paraId="4F8B635D" w14:textId="77777777" w:rsidR="005928BB" w:rsidRPr="00607D00" w:rsidRDefault="005928BB" w:rsidP="006754D4">
            <w:pPr>
              <w:rPr>
                <w:rFonts w:ascii="Arial" w:hAnsi="Arial" w:cs="Arial"/>
                <w:bCs/>
                <w:iCs/>
                <w:sz w:val="21"/>
                <w:szCs w:val="21"/>
              </w:rPr>
            </w:pPr>
          </w:p>
        </w:tc>
      </w:tr>
      <w:tr w:rsidR="00111FA3" w:rsidRPr="00607D00" w14:paraId="55C5ADB5" w14:textId="77777777" w:rsidTr="00111FA3">
        <w:trPr>
          <w:trHeight w:val="324"/>
        </w:trPr>
        <w:tc>
          <w:tcPr>
            <w:tcW w:w="9924" w:type="dxa"/>
            <w:gridSpan w:val="5"/>
            <w:vAlign w:val="center"/>
          </w:tcPr>
          <w:p w14:paraId="1896FCAF" w14:textId="56C68388" w:rsidR="00111FA3" w:rsidRPr="002E7327" w:rsidRDefault="00B07248" w:rsidP="00DA33ED">
            <w:pPr>
              <w:autoSpaceDE w:val="0"/>
              <w:autoSpaceDN w:val="0"/>
              <w:adjustRightInd w:val="0"/>
              <w:rPr>
                <w:rFonts w:ascii="Arial" w:hAnsi="Arial" w:cs="Arial"/>
                <w:color w:val="A6A6A6" w:themeColor="background1" w:themeShade="A6"/>
                <w:sz w:val="18"/>
                <w:szCs w:val="18"/>
              </w:rPr>
            </w:pPr>
            <w:r w:rsidRPr="002E7327">
              <w:rPr>
                <w:rFonts w:ascii="Arial" w:hAnsi="Arial" w:cs="Arial"/>
                <w:color w:val="A6A6A6" w:themeColor="background1" w:themeShade="A6"/>
                <w:sz w:val="18"/>
                <w:szCs w:val="18"/>
              </w:rPr>
              <w:t>Artikel 4.</w:t>
            </w:r>
            <w:r w:rsidR="002C724F" w:rsidRPr="002E7327">
              <w:rPr>
                <w:rFonts w:ascii="Arial" w:hAnsi="Arial" w:cs="Arial"/>
                <w:color w:val="A6A6A6" w:themeColor="background1" w:themeShade="A6"/>
                <w:sz w:val="18"/>
                <w:szCs w:val="18"/>
              </w:rPr>
              <w:t>3</w:t>
            </w:r>
            <w:r w:rsidRPr="002E7327">
              <w:rPr>
                <w:rFonts w:ascii="Arial" w:hAnsi="Arial" w:cs="Arial"/>
                <w:color w:val="A6A6A6" w:themeColor="background1" w:themeShade="A6"/>
                <w:sz w:val="18"/>
                <w:szCs w:val="18"/>
              </w:rPr>
              <w:t xml:space="preserve"> van de </w:t>
            </w:r>
            <w:r w:rsidR="004D4432" w:rsidRPr="002E7327">
              <w:rPr>
                <w:rFonts w:ascii="Arial" w:hAnsi="Arial" w:cs="Arial"/>
                <w:color w:val="A6A6A6" w:themeColor="background1" w:themeShade="A6"/>
                <w:sz w:val="18"/>
                <w:szCs w:val="18"/>
              </w:rPr>
              <w:t xml:space="preserve">gezamenlijke </w:t>
            </w:r>
            <w:r w:rsidRPr="002E7327">
              <w:rPr>
                <w:rFonts w:ascii="Arial" w:hAnsi="Arial" w:cs="Arial"/>
                <w:color w:val="A6A6A6" w:themeColor="background1" w:themeShade="A6"/>
                <w:sz w:val="18"/>
                <w:szCs w:val="18"/>
              </w:rPr>
              <w:t xml:space="preserve">verwerkersovereenkomst geeft aan dat </w:t>
            </w:r>
            <w:r w:rsidR="004D4432" w:rsidRPr="002E7327">
              <w:rPr>
                <w:rFonts w:ascii="Arial" w:hAnsi="Arial" w:cs="Arial"/>
                <w:color w:val="A6A6A6" w:themeColor="background1" w:themeShade="A6"/>
                <w:sz w:val="18"/>
                <w:szCs w:val="18"/>
              </w:rPr>
              <w:t>Partijen</w:t>
            </w:r>
            <w:r w:rsidRPr="002E7327">
              <w:rPr>
                <w:rFonts w:ascii="Arial" w:hAnsi="Arial" w:cs="Arial"/>
                <w:color w:val="A6A6A6" w:themeColor="background1" w:themeShade="A6"/>
                <w:sz w:val="18"/>
                <w:szCs w:val="18"/>
              </w:rPr>
              <w:t xml:space="preserve"> vooraf schriftelijke</w:t>
            </w:r>
            <w:r w:rsidR="00DA33ED" w:rsidRPr="002E7327">
              <w:rPr>
                <w:rFonts w:ascii="Arial" w:hAnsi="Arial" w:cs="Arial"/>
                <w:color w:val="A6A6A6" w:themeColor="background1" w:themeShade="A6"/>
                <w:sz w:val="18"/>
                <w:szCs w:val="18"/>
              </w:rPr>
              <w:t xml:space="preserve"> </w:t>
            </w:r>
            <w:r w:rsidRPr="002E7327">
              <w:rPr>
                <w:rFonts w:ascii="Arial" w:hAnsi="Arial" w:cs="Arial"/>
                <w:color w:val="A6A6A6" w:themeColor="background1" w:themeShade="A6"/>
                <w:sz w:val="18"/>
                <w:szCs w:val="18"/>
              </w:rPr>
              <w:t>toestemming moet geven als zij een sub-verwerker wil inschakelen. Dit kan</w:t>
            </w:r>
            <w:r w:rsidR="00DA33ED" w:rsidRPr="002E7327">
              <w:rPr>
                <w:rFonts w:ascii="Arial" w:hAnsi="Arial" w:cs="Arial"/>
                <w:color w:val="A6A6A6" w:themeColor="background1" w:themeShade="A6"/>
                <w:sz w:val="18"/>
                <w:szCs w:val="18"/>
              </w:rPr>
              <w:t xml:space="preserve"> </w:t>
            </w:r>
            <w:r w:rsidRPr="002E7327">
              <w:rPr>
                <w:rFonts w:ascii="Arial" w:hAnsi="Arial" w:cs="Arial"/>
                <w:color w:val="A6A6A6" w:themeColor="background1" w:themeShade="A6"/>
                <w:sz w:val="18"/>
                <w:szCs w:val="18"/>
              </w:rPr>
              <w:t xml:space="preserve">zowel algemene als specifieke toestemming zijn. </w:t>
            </w:r>
          </w:p>
          <w:p w14:paraId="5EB44DE4" w14:textId="518B34DA" w:rsidR="00DA33ED" w:rsidRPr="002E7327" w:rsidRDefault="00DA33ED" w:rsidP="00DA33ED">
            <w:pPr>
              <w:autoSpaceDE w:val="0"/>
              <w:autoSpaceDN w:val="0"/>
              <w:adjustRightInd w:val="0"/>
              <w:rPr>
                <w:rFonts w:ascii="Arial" w:hAnsi="Arial" w:cs="Arial"/>
                <w:color w:val="A6A6A6" w:themeColor="background1" w:themeShade="A6"/>
                <w:sz w:val="18"/>
                <w:szCs w:val="18"/>
              </w:rPr>
            </w:pPr>
            <w:r w:rsidRPr="002E7327">
              <w:rPr>
                <w:rFonts w:ascii="Arial" w:hAnsi="Arial" w:cs="Arial"/>
                <w:color w:val="A6A6A6" w:themeColor="background1" w:themeShade="A6"/>
                <w:sz w:val="18"/>
                <w:szCs w:val="18"/>
              </w:rPr>
              <w:lastRenderedPageBreak/>
              <w:t>Het bovenstaande schema dient ingevuld te worden. De volgende vragen worden daar</w:t>
            </w:r>
            <w:r w:rsidR="0090779D" w:rsidRPr="002E7327">
              <w:rPr>
                <w:rFonts w:ascii="Arial" w:hAnsi="Arial" w:cs="Arial"/>
                <w:color w:val="A6A6A6" w:themeColor="background1" w:themeShade="A6"/>
                <w:sz w:val="18"/>
                <w:szCs w:val="18"/>
              </w:rPr>
              <w:t xml:space="preserve"> </w:t>
            </w:r>
            <w:r w:rsidRPr="002E7327">
              <w:rPr>
                <w:rFonts w:ascii="Arial" w:hAnsi="Arial" w:cs="Arial"/>
                <w:color w:val="A6A6A6" w:themeColor="background1" w:themeShade="A6"/>
                <w:sz w:val="18"/>
                <w:szCs w:val="18"/>
              </w:rPr>
              <w:t>beantwoord:</w:t>
            </w:r>
          </w:p>
          <w:p w14:paraId="65DF8561" w14:textId="2DD65DBF" w:rsidR="00DA33ED" w:rsidRPr="002E7327" w:rsidRDefault="00DA33ED" w:rsidP="006A64D3">
            <w:pPr>
              <w:pStyle w:val="Lijstalinea"/>
              <w:numPr>
                <w:ilvl w:val="0"/>
                <w:numId w:val="15"/>
              </w:numPr>
              <w:autoSpaceDE w:val="0"/>
              <w:autoSpaceDN w:val="0"/>
              <w:adjustRightInd w:val="0"/>
              <w:rPr>
                <w:rFonts w:ascii="Arial" w:hAnsi="Arial" w:cs="Arial"/>
                <w:color w:val="A6A6A6" w:themeColor="background1" w:themeShade="A6"/>
                <w:sz w:val="18"/>
                <w:szCs w:val="18"/>
              </w:rPr>
            </w:pPr>
            <w:r w:rsidRPr="002E7327">
              <w:rPr>
                <w:rFonts w:ascii="Arial" w:hAnsi="Arial" w:cs="Arial"/>
                <w:color w:val="A6A6A6" w:themeColor="background1" w:themeShade="A6"/>
                <w:sz w:val="18"/>
                <w:szCs w:val="18"/>
              </w:rPr>
              <w:t xml:space="preserve">Welke sub-verwerkers de </w:t>
            </w:r>
            <w:r w:rsidR="0090779D" w:rsidRPr="002E7327">
              <w:rPr>
                <w:rFonts w:ascii="Arial" w:hAnsi="Arial" w:cs="Arial"/>
                <w:color w:val="A6A6A6" w:themeColor="background1" w:themeShade="A6"/>
                <w:sz w:val="18"/>
                <w:szCs w:val="18"/>
              </w:rPr>
              <w:t>Partij</w:t>
            </w:r>
            <w:r w:rsidRPr="002E7327">
              <w:rPr>
                <w:rFonts w:ascii="Arial" w:hAnsi="Arial" w:cs="Arial"/>
                <w:color w:val="A6A6A6" w:themeColor="background1" w:themeShade="A6"/>
                <w:sz w:val="18"/>
                <w:szCs w:val="18"/>
              </w:rPr>
              <w:t xml:space="preserve"> gaat inschakelen bij het</w:t>
            </w:r>
            <w:r w:rsidR="0090779D" w:rsidRPr="002E7327">
              <w:rPr>
                <w:rFonts w:ascii="Arial" w:hAnsi="Arial" w:cs="Arial"/>
                <w:color w:val="A6A6A6" w:themeColor="background1" w:themeShade="A6"/>
                <w:sz w:val="18"/>
                <w:szCs w:val="18"/>
              </w:rPr>
              <w:t xml:space="preserve"> </w:t>
            </w:r>
            <w:r w:rsidR="006A64D3" w:rsidRPr="002E7327">
              <w:rPr>
                <w:rFonts w:ascii="Arial" w:hAnsi="Arial" w:cs="Arial"/>
                <w:color w:val="A6A6A6" w:themeColor="background1" w:themeShade="A6"/>
                <w:sz w:val="18"/>
                <w:szCs w:val="18"/>
              </w:rPr>
              <w:t>verwerken van data</w:t>
            </w:r>
            <w:r w:rsidRPr="002E7327">
              <w:rPr>
                <w:rFonts w:ascii="Arial" w:hAnsi="Arial" w:cs="Arial"/>
                <w:color w:val="A6A6A6" w:themeColor="background1" w:themeShade="A6"/>
                <w:sz w:val="18"/>
                <w:szCs w:val="18"/>
              </w:rPr>
              <w:t>?</w:t>
            </w:r>
          </w:p>
          <w:p w14:paraId="4B0CCBFB" w14:textId="1C252E35" w:rsidR="00DA33ED" w:rsidRPr="002E7327" w:rsidRDefault="00DA33ED" w:rsidP="006A64D3">
            <w:pPr>
              <w:pStyle w:val="Lijstalinea"/>
              <w:numPr>
                <w:ilvl w:val="0"/>
                <w:numId w:val="15"/>
              </w:numPr>
              <w:autoSpaceDE w:val="0"/>
              <w:autoSpaceDN w:val="0"/>
              <w:adjustRightInd w:val="0"/>
              <w:rPr>
                <w:rFonts w:ascii="Arial" w:hAnsi="Arial" w:cs="Arial"/>
                <w:color w:val="A6A6A6" w:themeColor="background1" w:themeShade="A6"/>
                <w:sz w:val="18"/>
                <w:szCs w:val="18"/>
              </w:rPr>
            </w:pPr>
            <w:r w:rsidRPr="002E7327">
              <w:rPr>
                <w:rFonts w:ascii="Arial" w:hAnsi="Arial" w:cs="Arial"/>
                <w:color w:val="A6A6A6" w:themeColor="background1" w:themeShade="A6"/>
                <w:sz w:val="18"/>
                <w:szCs w:val="18"/>
              </w:rPr>
              <w:t>De persoonsgegevens waar de sub-verwerker toegang toe krijgt.</w:t>
            </w:r>
          </w:p>
          <w:p w14:paraId="4C6AA7B3" w14:textId="22469B63" w:rsidR="00DA33ED" w:rsidRPr="002E7327" w:rsidRDefault="00DA33ED" w:rsidP="00D05964">
            <w:pPr>
              <w:pStyle w:val="Lijstalinea"/>
              <w:numPr>
                <w:ilvl w:val="0"/>
                <w:numId w:val="15"/>
              </w:numPr>
              <w:autoSpaceDE w:val="0"/>
              <w:autoSpaceDN w:val="0"/>
              <w:adjustRightInd w:val="0"/>
              <w:rPr>
                <w:rFonts w:ascii="Arial" w:hAnsi="Arial" w:cs="Arial"/>
                <w:color w:val="A6A6A6" w:themeColor="background1" w:themeShade="A6"/>
                <w:sz w:val="18"/>
                <w:szCs w:val="18"/>
              </w:rPr>
            </w:pPr>
            <w:r w:rsidRPr="002E7327">
              <w:rPr>
                <w:rFonts w:ascii="Arial" w:hAnsi="Arial" w:cs="Arial"/>
                <w:color w:val="A6A6A6" w:themeColor="background1" w:themeShade="A6"/>
                <w:sz w:val="18"/>
                <w:szCs w:val="18"/>
              </w:rPr>
              <w:t xml:space="preserve">Om wat voor </w:t>
            </w:r>
            <w:r w:rsidR="006A64D3" w:rsidRPr="002E7327">
              <w:rPr>
                <w:rFonts w:ascii="Arial" w:hAnsi="Arial" w:cs="Arial"/>
                <w:color w:val="A6A6A6" w:themeColor="background1" w:themeShade="A6"/>
                <w:sz w:val="18"/>
                <w:szCs w:val="18"/>
              </w:rPr>
              <w:t>verwerking</w:t>
            </w:r>
            <w:r w:rsidRPr="002E7327">
              <w:rPr>
                <w:rFonts w:ascii="Arial" w:hAnsi="Arial" w:cs="Arial"/>
                <w:color w:val="A6A6A6" w:themeColor="background1" w:themeShade="A6"/>
                <w:sz w:val="18"/>
                <w:szCs w:val="18"/>
              </w:rPr>
              <w:t xml:space="preserve"> van de sub-verwerker het gaat (bijvoorbeeld beheer of</w:t>
            </w:r>
            <w:r w:rsidR="006A64D3" w:rsidRPr="002E7327">
              <w:rPr>
                <w:rFonts w:ascii="Arial" w:hAnsi="Arial" w:cs="Arial"/>
                <w:color w:val="A6A6A6" w:themeColor="background1" w:themeShade="A6"/>
                <w:sz w:val="18"/>
                <w:szCs w:val="18"/>
              </w:rPr>
              <w:t xml:space="preserve"> </w:t>
            </w:r>
            <w:r w:rsidRPr="002E7327">
              <w:rPr>
                <w:rFonts w:ascii="Arial" w:hAnsi="Arial" w:cs="Arial"/>
                <w:color w:val="A6A6A6" w:themeColor="background1" w:themeShade="A6"/>
                <w:sz w:val="18"/>
                <w:szCs w:val="18"/>
              </w:rPr>
              <w:t>hosting).</w:t>
            </w:r>
          </w:p>
          <w:p w14:paraId="5D62BAAC" w14:textId="36EAE6CF" w:rsidR="00DA33ED" w:rsidRPr="002E7327" w:rsidRDefault="00DA33ED" w:rsidP="008C4FFA">
            <w:pPr>
              <w:pStyle w:val="Lijstalinea"/>
              <w:numPr>
                <w:ilvl w:val="0"/>
                <w:numId w:val="15"/>
              </w:numPr>
              <w:autoSpaceDE w:val="0"/>
              <w:autoSpaceDN w:val="0"/>
              <w:adjustRightInd w:val="0"/>
              <w:rPr>
                <w:rFonts w:ascii="Arial" w:hAnsi="Arial" w:cs="Arial"/>
                <w:color w:val="A6A6A6" w:themeColor="background1" w:themeShade="A6"/>
                <w:sz w:val="18"/>
                <w:szCs w:val="18"/>
              </w:rPr>
            </w:pPr>
            <w:r w:rsidRPr="002E7327">
              <w:rPr>
                <w:rFonts w:ascii="Arial" w:hAnsi="Arial" w:cs="Arial"/>
                <w:color w:val="A6A6A6" w:themeColor="background1" w:themeShade="A6"/>
                <w:sz w:val="18"/>
                <w:szCs w:val="18"/>
              </w:rPr>
              <w:t xml:space="preserve">Het land waar de gegevensverwerking plaatsvindt. </w:t>
            </w:r>
          </w:p>
          <w:p w14:paraId="59DB868D" w14:textId="4AF6D54D" w:rsidR="00DA33ED" w:rsidRPr="002E7327" w:rsidRDefault="00DA33ED" w:rsidP="00043E6F">
            <w:pPr>
              <w:pStyle w:val="Lijstalinea"/>
              <w:numPr>
                <w:ilvl w:val="0"/>
                <w:numId w:val="15"/>
              </w:numPr>
              <w:autoSpaceDE w:val="0"/>
              <w:autoSpaceDN w:val="0"/>
              <w:adjustRightInd w:val="0"/>
              <w:rPr>
                <w:rFonts w:ascii="Arial" w:hAnsi="Arial" w:cs="Arial"/>
                <w:bCs/>
                <w:iCs/>
                <w:color w:val="A6A6A6" w:themeColor="background1" w:themeShade="A6"/>
                <w:sz w:val="18"/>
                <w:szCs w:val="18"/>
              </w:rPr>
            </w:pPr>
            <w:r w:rsidRPr="002E7327">
              <w:rPr>
                <w:rFonts w:ascii="Arial" w:hAnsi="Arial" w:cs="Arial"/>
                <w:color w:val="A6A6A6" w:themeColor="background1" w:themeShade="A6"/>
                <w:sz w:val="18"/>
                <w:szCs w:val="18"/>
              </w:rPr>
              <w:t>Het vestigingsland van de sub-verwerker. Indien de verwerking zelf binnen de EER</w:t>
            </w:r>
            <w:r w:rsidR="00043E6F" w:rsidRPr="002E7327">
              <w:rPr>
                <w:rFonts w:ascii="Arial" w:hAnsi="Arial" w:cs="Arial"/>
                <w:color w:val="A6A6A6" w:themeColor="background1" w:themeShade="A6"/>
                <w:sz w:val="18"/>
                <w:szCs w:val="18"/>
              </w:rPr>
              <w:t xml:space="preserve"> </w:t>
            </w:r>
            <w:r w:rsidRPr="002E7327">
              <w:rPr>
                <w:rFonts w:ascii="Arial" w:hAnsi="Arial" w:cs="Arial"/>
                <w:color w:val="A6A6A6" w:themeColor="background1" w:themeShade="A6"/>
                <w:sz w:val="18"/>
                <w:szCs w:val="18"/>
              </w:rPr>
              <w:t>plaatsvindt, maar het bedrijf waar je als instelling de overeenkomst mee sluit is</w:t>
            </w:r>
            <w:r w:rsidR="00043E6F" w:rsidRPr="002E7327">
              <w:rPr>
                <w:rFonts w:ascii="Arial" w:hAnsi="Arial" w:cs="Arial"/>
                <w:color w:val="A6A6A6" w:themeColor="background1" w:themeShade="A6"/>
                <w:sz w:val="18"/>
                <w:szCs w:val="18"/>
              </w:rPr>
              <w:t xml:space="preserve"> </w:t>
            </w:r>
            <w:r w:rsidRPr="002E7327">
              <w:rPr>
                <w:rFonts w:ascii="Arial" w:hAnsi="Arial" w:cs="Arial"/>
                <w:color w:val="A6A6A6" w:themeColor="background1" w:themeShade="A6"/>
                <w:sz w:val="18"/>
                <w:szCs w:val="18"/>
              </w:rPr>
              <w:t xml:space="preserve">gevestigd in een land buiten de EER, zal </w:t>
            </w:r>
            <w:r w:rsidR="002C724F" w:rsidRPr="002E7327">
              <w:rPr>
                <w:rFonts w:ascii="Arial" w:hAnsi="Arial" w:cs="Arial"/>
                <w:color w:val="A6A6A6" w:themeColor="background1" w:themeShade="A6"/>
                <w:sz w:val="18"/>
                <w:szCs w:val="18"/>
              </w:rPr>
              <w:t xml:space="preserve">conform </w:t>
            </w:r>
            <w:r w:rsidRPr="002E7327">
              <w:rPr>
                <w:rFonts w:ascii="Arial" w:hAnsi="Arial" w:cs="Arial"/>
                <w:color w:val="A6A6A6" w:themeColor="background1" w:themeShade="A6"/>
                <w:sz w:val="18"/>
                <w:szCs w:val="18"/>
              </w:rPr>
              <w:t xml:space="preserve">artikel </w:t>
            </w:r>
            <w:r w:rsidR="002C724F" w:rsidRPr="002E7327">
              <w:rPr>
                <w:rFonts w:ascii="Arial" w:hAnsi="Arial" w:cs="Arial"/>
                <w:color w:val="A6A6A6" w:themeColor="background1" w:themeShade="A6"/>
                <w:sz w:val="18"/>
                <w:szCs w:val="18"/>
              </w:rPr>
              <w:t>4.5</w:t>
            </w:r>
            <w:r w:rsidRPr="002E7327">
              <w:rPr>
                <w:rFonts w:ascii="Arial" w:hAnsi="Arial" w:cs="Arial"/>
                <w:color w:val="A6A6A6" w:themeColor="background1" w:themeShade="A6"/>
                <w:sz w:val="18"/>
                <w:szCs w:val="18"/>
              </w:rPr>
              <w:t xml:space="preserve"> van de</w:t>
            </w:r>
            <w:r w:rsidR="00043E6F" w:rsidRPr="002E7327">
              <w:rPr>
                <w:rFonts w:ascii="Arial" w:hAnsi="Arial" w:cs="Arial"/>
                <w:color w:val="A6A6A6" w:themeColor="background1" w:themeShade="A6"/>
                <w:sz w:val="18"/>
                <w:szCs w:val="18"/>
              </w:rPr>
              <w:t xml:space="preserve"> </w:t>
            </w:r>
            <w:r w:rsidR="005A1B6F">
              <w:rPr>
                <w:rFonts w:ascii="Arial" w:hAnsi="Arial" w:cs="Arial"/>
                <w:color w:val="A6A6A6" w:themeColor="background1" w:themeShade="A6"/>
                <w:sz w:val="18"/>
                <w:szCs w:val="18"/>
              </w:rPr>
              <w:t xml:space="preserve">gezamenlijke </w:t>
            </w:r>
            <w:r w:rsidRPr="002E7327">
              <w:rPr>
                <w:rFonts w:ascii="Arial" w:hAnsi="Arial" w:cs="Arial"/>
                <w:color w:val="A6A6A6" w:themeColor="background1" w:themeShade="A6"/>
                <w:sz w:val="18"/>
                <w:szCs w:val="18"/>
              </w:rPr>
              <w:t>verwerkersovereenkomst</w:t>
            </w:r>
            <w:r w:rsidR="008145C6" w:rsidRPr="002E7327">
              <w:rPr>
                <w:rFonts w:ascii="Arial" w:hAnsi="Arial" w:cs="Arial"/>
                <w:color w:val="A6A6A6" w:themeColor="background1" w:themeShade="A6"/>
                <w:sz w:val="18"/>
                <w:szCs w:val="18"/>
              </w:rPr>
              <w:t xml:space="preserve"> de Toepasselijke wet- en regelgeving betreffende de Verwerking van Persoonsgegevens gelden</w:t>
            </w:r>
            <w:r w:rsidRPr="002E7327">
              <w:rPr>
                <w:rFonts w:ascii="Arial" w:hAnsi="Arial" w:cs="Arial"/>
                <w:color w:val="A6A6A6" w:themeColor="background1" w:themeShade="A6"/>
                <w:sz w:val="18"/>
                <w:szCs w:val="18"/>
              </w:rPr>
              <w:t>.</w:t>
            </w:r>
          </w:p>
        </w:tc>
      </w:tr>
    </w:tbl>
    <w:p w14:paraId="2900D77F" w14:textId="77777777" w:rsidR="008A7C8A" w:rsidRPr="00607D00" w:rsidRDefault="008A7C8A" w:rsidP="008A7C8A">
      <w:pPr>
        <w:rPr>
          <w:rFonts w:ascii="Arial" w:hAnsi="Arial" w:cs="Arial"/>
          <w:bCs/>
          <w:iCs/>
          <w:sz w:val="21"/>
          <w:szCs w:val="21"/>
          <w:lang w:eastAsia="nl-NL"/>
        </w:rPr>
      </w:pPr>
    </w:p>
    <w:p w14:paraId="2057DB56" w14:textId="77777777" w:rsidR="00F24911" w:rsidRPr="00607D00" w:rsidRDefault="00F24911" w:rsidP="00F24911">
      <w:pPr>
        <w:rPr>
          <w:rFonts w:ascii="Arial" w:hAnsi="Arial" w:cs="Arial"/>
          <w:b/>
          <w:bCs/>
          <w:iCs/>
          <w:sz w:val="21"/>
          <w:szCs w:val="21"/>
          <w:u w:val="single"/>
          <w:lang w:eastAsia="nl-NL"/>
        </w:rPr>
      </w:pPr>
      <w:r w:rsidRPr="00607D00">
        <w:rPr>
          <w:rFonts w:ascii="Arial" w:hAnsi="Arial" w:cs="Arial"/>
          <w:b/>
          <w:bCs/>
          <w:iCs/>
          <w:sz w:val="21"/>
          <w:szCs w:val="21"/>
          <w:u w:val="single"/>
          <w:lang w:eastAsia="nl-NL"/>
        </w:rPr>
        <w:t>Doorgiften</w:t>
      </w:r>
    </w:p>
    <w:p w14:paraId="65862E8F" w14:textId="77777777" w:rsidR="00F24911" w:rsidRPr="00607D00" w:rsidRDefault="00F24911" w:rsidP="00F24911">
      <w:pPr>
        <w:rPr>
          <w:rFonts w:ascii="Arial" w:hAnsi="Arial" w:cs="Arial"/>
          <w:bCs/>
          <w:iCs/>
          <w:sz w:val="21"/>
          <w:szCs w:val="21"/>
          <w:lang w:eastAsia="nl-NL"/>
        </w:rPr>
      </w:pPr>
      <w:r w:rsidRPr="00607D00">
        <w:rPr>
          <w:rFonts w:ascii="Arial" w:hAnsi="Arial" w:cs="Arial"/>
          <w:bCs/>
          <w:iCs/>
          <w:sz w:val="21"/>
          <w:szCs w:val="21"/>
          <w:lang w:eastAsia="nl-NL"/>
        </w:rPr>
        <w:t xml:space="preserve">Partijen hebben toestemming gegeven voor de hierna opgenomen doorgiften aan derde landen of internationale organisaties. </w:t>
      </w:r>
    </w:p>
    <w:tbl>
      <w:tblPr>
        <w:tblStyle w:val="Tabelraster"/>
        <w:tblW w:w="9972" w:type="dxa"/>
        <w:tblInd w:w="-431" w:type="dxa"/>
        <w:tblLook w:val="04A0" w:firstRow="1" w:lastRow="0" w:firstColumn="1" w:lastColumn="0" w:noHBand="0" w:noVBand="1"/>
      </w:tblPr>
      <w:tblGrid>
        <w:gridCol w:w="1702"/>
        <w:gridCol w:w="2126"/>
        <w:gridCol w:w="2176"/>
        <w:gridCol w:w="2077"/>
        <w:gridCol w:w="1891"/>
      </w:tblGrid>
      <w:tr w:rsidR="009F261B" w:rsidRPr="00607D00" w14:paraId="08BAC972" w14:textId="77777777" w:rsidTr="00E362AD">
        <w:trPr>
          <w:trHeight w:val="938"/>
        </w:trPr>
        <w:tc>
          <w:tcPr>
            <w:tcW w:w="1702" w:type="dxa"/>
          </w:tcPr>
          <w:p w14:paraId="67B50641" w14:textId="77777777" w:rsidR="009F261B" w:rsidRPr="00607D00" w:rsidRDefault="009F261B" w:rsidP="00E362AD">
            <w:pPr>
              <w:rPr>
                <w:rFonts w:ascii="Arial" w:hAnsi="Arial" w:cs="Arial"/>
                <w:b/>
                <w:bCs/>
                <w:iCs/>
                <w:sz w:val="21"/>
                <w:szCs w:val="21"/>
              </w:rPr>
            </w:pPr>
            <w:r w:rsidRPr="00607D00">
              <w:rPr>
                <w:rFonts w:ascii="Arial" w:hAnsi="Arial" w:cs="Arial"/>
                <w:b/>
                <w:bCs/>
                <w:iCs/>
                <w:sz w:val="21"/>
                <w:szCs w:val="21"/>
              </w:rPr>
              <w:t>Partij</w:t>
            </w:r>
          </w:p>
        </w:tc>
        <w:tc>
          <w:tcPr>
            <w:tcW w:w="2126" w:type="dxa"/>
          </w:tcPr>
          <w:p w14:paraId="7E5F6C86" w14:textId="77777777" w:rsidR="00E362AD" w:rsidRDefault="009F261B" w:rsidP="00E362AD">
            <w:pPr>
              <w:spacing w:line="259" w:lineRule="auto"/>
              <w:rPr>
                <w:rFonts w:ascii="Arial" w:hAnsi="Arial" w:cs="Arial"/>
                <w:b/>
                <w:bCs/>
                <w:iCs/>
                <w:sz w:val="21"/>
                <w:szCs w:val="21"/>
              </w:rPr>
            </w:pPr>
            <w:r w:rsidRPr="00607D00">
              <w:rPr>
                <w:rFonts w:ascii="Arial" w:hAnsi="Arial" w:cs="Arial"/>
                <w:b/>
                <w:bCs/>
                <w:iCs/>
                <w:sz w:val="21"/>
                <w:szCs w:val="21"/>
              </w:rPr>
              <w:t xml:space="preserve">Beschrijving </w:t>
            </w:r>
          </w:p>
          <w:p w14:paraId="26BDD171" w14:textId="480B8E50" w:rsidR="009F261B" w:rsidRPr="00607D00" w:rsidRDefault="009F261B" w:rsidP="00E362AD">
            <w:pPr>
              <w:spacing w:line="259" w:lineRule="auto"/>
              <w:rPr>
                <w:rFonts w:ascii="Arial" w:hAnsi="Arial" w:cs="Arial"/>
                <w:b/>
                <w:bCs/>
                <w:iCs/>
                <w:sz w:val="21"/>
                <w:szCs w:val="21"/>
              </w:rPr>
            </w:pPr>
            <w:r w:rsidRPr="00607D00">
              <w:rPr>
                <w:rFonts w:ascii="Arial" w:hAnsi="Arial" w:cs="Arial"/>
                <w:b/>
                <w:bCs/>
                <w:iCs/>
                <w:sz w:val="21"/>
                <w:szCs w:val="21"/>
              </w:rPr>
              <w:t>doorgifte</w:t>
            </w:r>
          </w:p>
        </w:tc>
        <w:tc>
          <w:tcPr>
            <w:tcW w:w="2176" w:type="dxa"/>
          </w:tcPr>
          <w:p w14:paraId="13F20DE4" w14:textId="77777777" w:rsidR="00E362AD" w:rsidRDefault="009F261B" w:rsidP="00E362AD">
            <w:pPr>
              <w:spacing w:line="259" w:lineRule="auto"/>
              <w:rPr>
                <w:rFonts w:ascii="Arial" w:hAnsi="Arial" w:cs="Arial"/>
                <w:b/>
                <w:bCs/>
                <w:iCs/>
                <w:sz w:val="21"/>
                <w:szCs w:val="21"/>
              </w:rPr>
            </w:pPr>
            <w:r w:rsidRPr="00607D00">
              <w:rPr>
                <w:rFonts w:ascii="Arial" w:hAnsi="Arial" w:cs="Arial"/>
                <w:b/>
                <w:bCs/>
                <w:iCs/>
                <w:sz w:val="21"/>
                <w:szCs w:val="21"/>
              </w:rPr>
              <w:t xml:space="preserve">Entiteit die de </w:t>
            </w:r>
          </w:p>
          <w:p w14:paraId="5B18B01E" w14:textId="3107D138" w:rsidR="009F261B" w:rsidRPr="00607D00" w:rsidRDefault="009F261B" w:rsidP="00E362AD">
            <w:pPr>
              <w:spacing w:line="259" w:lineRule="auto"/>
              <w:rPr>
                <w:rFonts w:ascii="Arial" w:hAnsi="Arial" w:cs="Arial"/>
                <w:b/>
                <w:bCs/>
                <w:iCs/>
                <w:sz w:val="21"/>
                <w:szCs w:val="21"/>
              </w:rPr>
            </w:pPr>
            <w:r w:rsidRPr="00607D00">
              <w:rPr>
                <w:rFonts w:ascii="Arial" w:hAnsi="Arial" w:cs="Arial"/>
                <w:b/>
                <w:bCs/>
                <w:iCs/>
                <w:sz w:val="21"/>
                <w:szCs w:val="21"/>
              </w:rPr>
              <w:t>Persoonsgegevens doorgeeft + land</w:t>
            </w:r>
          </w:p>
        </w:tc>
        <w:tc>
          <w:tcPr>
            <w:tcW w:w="2077" w:type="dxa"/>
          </w:tcPr>
          <w:p w14:paraId="5D296775" w14:textId="77777777" w:rsidR="009F261B" w:rsidRPr="00607D00" w:rsidRDefault="009F261B" w:rsidP="00E362AD">
            <w:pPr>
              <w:spacing w:line="259" w:lineRule="auto"/>
              <w:rPr>
                <w:rFonts w:ascii="Arial" w:hAnsi="Arial" w:cs="Arial"/>
                <w:b/>
                <w:bCs/>
                <w:iCs/>
                <w:sz w:val="21"/>
                <w:szCs w:val="21"/>
              </w:rPr>
            </w:pPr>
            <w:r w:rsidRPr="00607D00">
              <w:rPr>
                <w:rFonts w:ascii="Arial" w:hAnsi="Arial" w:cs="Arial"/>
                <w:b/>
                <w:bCs/>
                <w:iCs/>
                <w:sz w:val="21"/>
                <w:szCs w:val="21"/>
              </w:rPr>
              <w:t>Entiteit die de Persoonsgegevens ontvangt + land</w:t>
            </w:r>
          </w:p>
        </w:tc>
        <w:tc>
          <w:tcPr>
            <w:tcW w:w="1891" w:type="dxa"/>
          </w:tcPr>
          <w:p w14:paraId="52DC7166" w14:textId="6DF747A5" w:rsidR="00E362AD" w:rsidRDefault="009F261B" w:rsidP="00E362AD">
            <w:pPr>
              <w:spacing w:line="259" w:lineRule="auto"/>
              <w:rPr>
                <w:rFonts w:ascii="Arial" w:hAnsi="Arial" w:cs="Arial"/>
                <w:b/>
                <w:bCs/>
                <w:iCs/>
                <w:sz w:val="21"/>
                <w:szCs w:val="21"/>
              </w:rPr>
            </w:pPr>
            <w:r w:rsidRPr="00607D00">
              <w:rPr>
                <w:rFonts w:ascii="Arial" w:hAnsi="Arial" w:cs="Arial"/>
                <w:b/>
                <w:bCs/>
                <w:iCs/>
                <w:sz w:val="21"/>
                <w:szCs w:val="21"/>
              </w:rPr>
              <w:t>Doorgifte</w:t>
            </w:r>
          </w:p>
          <w:p w14:paraId="1872D750" w14:textId="34FC6C88" w:rsidR="009F261B" w:rsidRPr="00607D00" w:rsidRDefault="009F261B" w:rsidP="00E362AD">
            <w:pPr>
              <w:spacing w:line="259" w:lineRule="auto"/>
              <w:rPr>
                <w:rFonts w:ascii="Arial" w:hAnsi="Arial" w:cs="Arial"/>
                <w:b/>
                <w:bCs/>
                <w:iCs/>
                <w:sz w:val="21"/>
                <w:szCs w:val="21"/>
              </w:rPr>
            </w:pPr>
            <w:r w:rsidRPr="00607D00">
              <w:rPr>
                <w:rFonts w:ascii="Arial" w:hAnsi="Arial" w:cs="Arial"/>
                <w:b/>
                <w:bCs/>
                <w:iCs/>
                <w:sz w:val="21"/>
                <w:szCs w:val="21"/>
              </w:rPr>
              <w:t>mechanisme</w:t>
            </w:r>
          </w:p>
        </w:tc>
      </w:tr>
      <w:tr w:rsidR="009F261B" w:rsidRPr="00607D00" w14:paraId="2B17F28D" w14:textId="77777777" w:rsidTr="00E362AD">
        <w:trPr>
          <w:trHeight w:val="461"/>
        </w:trPr>
        <w:tc>
          <w:tcPr>
            <w:tcW w:w="1702" w:type="dxa"/>
          </w:tcPr>
          <w:p w14:paraId="00CEC26E" w14:textId="5912A426" w:rsidR="009F261B" w:rsidRPr="00607D00" w:rsidRDefault="00EF32CC" w:rsidP="009F261B">
            <w:pPr>
              <w:rPr>
                <w:rFonts w:ascii="Arial" w:hAnsi="Arial" w:cs="Arial"/>
                <w:bCs/>
                <w:iCs/>
                <w:sz w:val="21"/>
                <w:szCs w:val="21"/>
              </w:rPr>
            </w:pPr>
            <w:r>
              <w:rPr>
                <w:rFonts w:ascii="Arial" w:hAnsi="Arial" w:cs="Arial"/>
                <w:sz w:val="21"/>
                <w:szCs w:val="21"/>
              </w:rPr>
              <w:t>Saxion</w:t>
            </w:r>
          </w:p>
        </w:tc>
        <w:tc>
          <w:tcPr>
            <w:tcW w:w="2126" w:type="dxa"/>
          </w:tcPr>
          <w:p w14:paraId="1705A94A" w14:textId="77777777" w:rsidR="009F261B" w:rsidRPr="00607D00" w:rsidRDefault="009F261B" w:rsidP="009F261B">
            <w:pPr>
              <w:spacing w:after="160" w:line="259" w:lineRule="auto"/>
              <w:rPr>
                <w:rFonts w:ascii="Arial" w:hAnsi="Arial" w:cs="Arial"/>
                <w:bCs/>
                <w:iCs/>
                <w:sz w:val="21"/>
                <w:szCs w:val="21"/>
              </w:rPr>
            </w:pPr>
          </w:p>
        </w:tc>
        <w:tc>
          <w:tcPr>
            <w:tcW w:w="2176" w:type="dxa"/>
          </w:tcPr>
          <w:p w14:paraId="4F3C3F9E" w14:textId="77777777" w:rsidR="009F261B" w:rsidRPr="00607D00" w:rsidRDefault="009F261B" w:rsidP="009F261B">
            <w:pPr>
              <w:spacing w:after="160" w:line="259" w:lineRule="auto"/>
              <w:rPr>
                <w:rFonts w:ascii="Arial" w:hAnsi="Arial" w:cs="Arial"/>
                <w:bCs/>
                <w:iCs/>
                <w:sz w:val="21"/>
                <w:szCs w:val="21"/>
              </w:rPr>
            </w:pPr>
          </w:p>
        </w:tc>
        <w:tc>
          <w:tcPr>
            <w:tcW w:w="2077" w:type="dxa"/>
          </w:tcPr>
          <w:p w14:paraId="55617D88" w14:textId="77777777" w:rsidR="009F261B" w:rsidRPr="00607D00" w:rsidRDefault="009F261B" w:rsidP="009F261B">
            <w:pPr>
              <w:spacing w:after="160" w:line="259" w:lineRule="auto"/>
              <w:rPr>
                <w:rFonts w:ascii="Arial" w:hAnsi="Arial" w:cs="Arial"/>
                <w:bCs/>
                <w:iCs/>
                <w:sz w:val="21"/>
                <w:szCs w:val="21"/>
              </w:rPr>
            </w:pPr>
          </w:p>
        </w:tc>
        <w:tc>
          <w:tcPr>
            <w:tcW w:w="1891" w:type="dxa"/>
          </w:tcPr>
          <w:p w14:paraId="1819A692" w14:textId="77777777" w:rsidR="009F261B" w:rsidRPr="00607D00" w:rsidRDefault="009F261B" w:rsidP="009F261B">
            <w:pPr>
              <w:spacing w:after="160" w:line="259" w:lineRule="auto"/>
              <w:rPr>
                <w:rFonts w:ascii="Arial" w:hAnsi="Arial" w:cs="Arial"/>
                <w:bCs/>
                <w:iCs/>
                <w:sz w:val="21"/>
                <w:szCs w:val="21"/>
              </w:rPr>
            </w:pPr>
          </w:p>
        </w:tc>
      </w:tr>
      <w:tr w:rsidR="009F261B" w:rsidRPr="00607D00" w14:paraId="0B22E810" w14:textId="77777777" w:rsidTr="00E362AD">
        <w:trPr>
          <w:trHeight w:val="461"/>
        </w:trPr>
        <w:tc>
          <w:tcPr>
            <w:tcW w:w="1702" w:type="dxa"/>
          </w:tcPr>
          <w:p w14:paraId="50C0D7F3" w14:textId="77777777" w:rsidR="009F261B" w:rsidRPr="00607D00" w:rsidRDefault="00D84AC1" w:rsidP="00D84AC1">
            <w:pPr>
              <w:rPr>
                <w:rFonts w:ascii="Arial" w:hAnsi="Arial" w:cs="Arial"/>
                <w:bCs/>
                <w:iCs/>
                <w:sz w:val="21"/>
                <w:szCs w:val="21"/>
              </w:rPr>
            </w:pPr>
            <w:r w:rsidRPr="00607D00">
              <w:rPr>
                <w:rFonts w:ascii="Arial" w:hAnsi="Arial" w:cs="Arial"/>
                <w:sz w:val="21"/>
                <w:szCs w:val="21"/>
              </w:rPr>
              <w:t>[Partij Y]</w:t>
            </w:r>
          </w:p>
        </w:tc>
        <w:tc>
          <w:tcPr>
            <w:tcW w:w="2126" w:type="dxa"/>
          </w:tcPr>
          <w:p w14:paraId="11295F1F" w14:textId="77777777" w:rsidR="009F261B" w:rsidRPr="00607D00" w:rsidRDefault="009F261B" w:rsidP="009F261B">
            <w:pPr>
              <w:spacing w:after="160" w:line="259" w:lineRule="auto"/>
              <w:rPr>
                <w:rFonts w:ascii="Arial" w:hAnsi="Arial" w:cs="Arial"/>
                <w:bCs/>
                <w:iCs/>
                <w:sz w:val="21"/>
                <w:szCs w:val="21"/>
              </w:rPr>
            </w:pPr>
          </w:p>
        </w:tc>
        <w:tc>
          <w:tcPr>
            <w:tcW w:w="2176" w:type="dxa"/>
          </w:tcPr>
          <w:p w14:paraId="7B32D391" w14:textId="77777777" w:rsidR="009F261B" w:rsidRPr="00607D00" w:rsidRDefault="009F261B" w:rsidP="009F261B">
            <w:pPr>
              <w:spacing w:after="160" w:line="259" w:lineRule="auto"/>
              <w:rPr>
                <w:rFonts w:ascii="Arial" w:hAnsi="Arial" w:cs="Arial"/>
                <w:bCs/>
                <w:iCs/>
                <w:sz w:val="21"/>
                <w:szCs w:val="21"/>
              </w:rPr>
            </w:pPr>
          </w:p>
        </w:tc>
        <w:tc>
          <w:tcPr>
            <w:tcW w:w="2077" w:type="dxa"/>
          </w:tcPr>
          <w:p w14:paraId="67EB616D" w14:textId="77777777" w:rsidR="009F261B" w:rsidRPr="00607D00" w:rsidRDefault="009F261B" w:rsidP="009F261B">
            <w:pPr>
              <w:spacing w:after="160" w:line="259" w:lineRule="auto"/>
              <w:rPr>
                <w:rFonts w:ascii="Arial" w:hAnsi="Arial" w:cs="Arial"/>
                <w:bCs/>
                <w:iCs/>
                <w:sz w:val="21"/>
                <w:szCs w:val="21"/>
              </w:rPr>
            </w:pPr>
          </w:p>
        </w:tc>
        <w:tc>
          <w:tcPr>
            <w:tcW w:w="1891" w:type="dxa"/>
          </w:tcPr>
          <w:p w14:paraId="4C058743" w14:textId="77777777" w:rsidR="009F261B" w:rsidRPr="00607D00" w:rsidRDefault="009F261B" w:rsidP="009F261B">
            <w:pPr>
              <w:spacing w:after="160" w:line="259" w:lineRule="auto"/>
              <w:rPr>
                <w:rFonts w:ascii="Arial" w:hAnsi="Arial" w:cs="Arial"/>
                <w:bCs/>
                <w:iCs/>
                <w:sz w:val="21"/>
                <w:szCs w:val="21"/>
              </w:rPr>
            </w:pPr>
          </w:p>
        </w:tc>
      </w:tr>
      <w:tr w:rsidR="009F261B" w:rsidRPr="00607D00" w14:paraId="62C47510" w14:textId="77777777" w:rsidTr="00E362AD">
        <w:trPr>
          <w:trHeight w:val="461"/>
        </w:trPr>
        <w:tc>
          <w:tcPr>
            <w:tcW w:w="1702" w:type="dxa"/>
          </w:tcPr>
          <w:p w14:paraId="552D75AB" w14:textId="77777777" w:rsidR="009F261B" w:rsidRPr="00607D00" w:rsidRDefault="00D84AC1" w:rsidP="009F261B">
            <w:pPr>
              <w:rPr>
                <w:rFonts w:ascii="Arial" w:hAnsi="Arial" w:cs="Arial"/>
                <w:bCs/>
                <w:iCs/>
                <w:sz w:val="21"/>
                <w:szCs w:val="21"/>
              </w:rPr>
            </w:pPr>
            <w:r w:rsidRPr="00607D00">
              <w:rPr>
                <w:rFonts w:ascii="Arial" w:hAnsi="Arial" w:cs="Arial"/>
                <w:sz w:val="21"/>
                <w:szCs w:val="21"/>
              </w:rPr>
              <w:t>[Partij Z]</w:t>
            </w:r>
          </w:p>
        </w:tc>
        <w:tc>
          <w:tcPr>
            <w:tcW w:w="2126" w:type="dxa"/>
          </w:tcPr>
          <w:p w14:paraId="4C080261" w14:textId="77777777" w:rsidR="009F261B" w:rsidRPr="00607D00" w:rsidRDefault="009F261B" w:rsidP="009F261B">
            <w:pPr>
              <w:spacing w:after="160" w:line="259" w:lineRule="auto"/>
              <w:rPr>
                <w:rFonts w:ascii="Arial" w:hAnsi="Arial" w:cs="Arial"/>
                <w:bCs/>
                <w:iCs/>
                <w:sz w:val="21"/>
                <w:szCs w:val="21"/>
              </w:rPr>
            </w:pPr>
          </w:p>
        </w:tc>
        <w:tc>
          <w:tcPr>
            <w:tcW w:w="2176" w:type="dxa"/>
          </w:tcPr>
          <w:p w14:paraId="6A50143C" w14:textId="77777777" w:rsidR="009F261B" w:rsidRPr="00607D00" w:rsidRDefault="009F261B" w:rsidP="009F261B">
            <w:pPr>
              <w:spacing w:after="160" w:line="259" w:lineRule="auto"/>
              <w:rPr>
                <w:rFonts w:ascii="Arial" w:hAnsi="Arial" w:cs="Arial"/>
                <w:bCs/>
                <w:iCs/>
                <w:sz w:val="21"/>
                <w:szCs w:val="21"/>
              </w:rPr>
            </w:pPr>
          </w:p>
        </w:tc>
        <w:tc>
          <w:tcPr>
            <w:tcW w:w="2077" w:type="dxa"/>
          </w:tcPr>
          <w:p w14:paraId="1D252933" w14:textId="77777777" w:rsidR="009F261B" w:rsidRPr="00607D00" w:rsidRDefault="009F261B" w:rsidP="009F261B">
            <w:pPr>
              <w:spacing w:after="160" w:line="259" w:lineRule="auto"/>
              <w:rPr>
                <w:rFonts w:ascii="Arial" w:hAnsi="Arial" w:cs="Arial"/>
                <w:bCs/>
                <w:iCs/>
                <w:sz w:val="21"/>
                <w:szCs w:val="21"/>
              </w:rPr>
            </w:pPr>
          </w:p>
        </w:tc>
        <w:tc>
          <w:tcPr>
            <w:tcW w:w="1891" w:type="dxa"/>
          </w:tcPr>
          <w:p w14:paraId="35AA567B" w14:textId="77777777" w:rsidR="009F261B" w:rsidRPr="00607D00" w:rsidRDefault="009F261B" w:rsidP="009F261B">
            <w:pPr>
              <w:spacing w:after="160" w:line="259" w:lineRule="auto"/>
              <w:rPr>
                <w:rFonts w:ascii="Arial" w:hAnsi="Arial" w:cs="Arial"/>
                <w:bCs/>
                <w:iCs/>
                <w:sz w:val="21"/>
                <w:szCs w:val="21"/>
              </w:rPr>
            </w:pPr>
          </w:p>
        </w:tc>
      </w:tr>
      <w:tr w:rsidR="009F261B" w:rsidRPr="00607D00" w14:paraId="2411E729" w14:textId="77777777" w:rsidTr="00E362AD">
        <w:trPr>
          <w:trHeight w:val="280"/>
        </w:trPr>
        <w:tc>
          <w:tcPr>
            <w:tcW w:w="1702" w:type="dxa"/>
          </w:tcPr>
          <w:p w14:paraId="25CBD27D" w14:textId="77777777" w:rsidR="009F261B" w:rsidRPr="00607D00" w:rsidRDefault="00D84AC1" w:rsidP="009F261B">
            <w:pPr>
              <w:rPr>
                <w:rFonts w:ascii="Arial" w:hAnsi="Arial" w:cs="Arial"/>
                <w:bCs/>
                <w:iCs/>
                <w:sz w:val="21"/>
                <w:szCs w:val="21"/>
              </w:rPr>
            </w:pPr>
            <w:r w:rsidRPr="00607D00">
              <w:rPr>
                <w:rFonts w:ascii="Arial" w:hAnsi="Arial" w:cs="Arial"/>
                <w:sz w:val="21"/>
                <w:szCs w:val="21"/>
              </w:rPr>
              <w:t xml:space="preserve">Etc. </w:t>
            </w:r>
          </w:p>
        </w:tc>
        <w:tc>
          <w:tcPr>
            <w:tcW w:w="2126" w:type="dxa"/>
          </w:tcPr>
          <w:p w14:paraId="1756B990" w14:textId="77777777" w:rsidR="009F261B" w:rsidRPr="00607D00" w:rsidRDefault="009F261B" w:rsidP="009F261B">
            <w:pPr>
              <w:rPr>
                <w:rFonts w:ascii="Arial" w:hAnsi="Arial" w:cs="Arial"/>
                <w:bCs/>
                <w:iCs/>
                <w:sz w:val="21"/>
                <w:szCs w:val="21"/>
              </w:rPr>
            </w:pPr>
          </w:p>
        </w:tc>
        <w:tc>
          <w:tcPr>
            <w:tcW w:w="2176" w:type="dxa"/>
          </w:tcPr>
          <w:p w14:paraId="75198CF8" w14:textId="77777777" w:rsidR="009F261B" w:rsidRPr="00607D00" w:rsidRDefault="009F261B" w:rsidP="009F261B">
            <w:pPr>
              <w:rPr>
                <w:rFonts w:ascii="Arial" w:hAnsi="Arial" w:cs="Arial"/>
                <w:bCs/>
                <w:iCs/>
                <w:sz w:val="21"/>
                <w:szCs w:val="21"/>
              </w:rPr>
            </w:pPr>
          </w:p>
        </w:tc>
        <w:tc>
          <w:tcPr>
            <w:tcW w:w="2077" w:type="dxa"/>
          </w:tcPr>
          <w:p w14:paraId="7042071E" w14:textId="77777777" w:rsidR="009F261B" w:rsidRPr="00607D00" w:rsidRDefault="009F261B" w:rsidP="009F261B">
            <w:pPr>
              <w:rPr>
                <w:rFonts w:ascii="Arial" w:hAnsi="Arial" w:cs="Arial"/>
                <w:bCs/>
                <w:iCs/>
                <w:sz w:val="21"/>
                <w:szCs w:val="21"/>
              </w:rPr>
            </w:pPr>
          </w:p>
        </w:tc>
        <w:tc>
          <w:tcPr>
            <w:tcW w:w="1891" w:type="dxa"/>
          </w:tcPr>
          <w:p w14:paraId="30180203" w14:textId="77777777" w:rsidR="009F261B" w:rsidRPr="00607D00" w:rsidRDefault="009F261B" w:rsidP="009F261B">
            <w:pPr>
              <w:rPr>
                <w:rFonts w:ascii="Arial" w:hAnsi="Arial" w:cs="Arial"/>
                <w:bCs/>
                <w:iCs/>
                <w:sz w:val="21"/>
                <w:szCs w:val="21"/>
              </w:rPr>
            </w:pPr>
          </w:p>
        </w:tc>
      </w:tr>
    </w:tbl>
    <w:p w14:paraId="5DDDE0F7" w14:textId="77777777" w:rsidR="00F24911" w:rsidRPr="00607D00" w:rsidRDefault="00F24911" w:rsidP="008A7C8A">
      <w:pPr>
        <w:rPr>
          <w:rFonts w:ascii="Arial" w:hAnsi="Arial" w:cs="Arial"/>
          <w:bCs/>
          <w:iCs/>
          <w:sz w:val="21"/>
          <w:szCs w:val="21"/>
          <w:lang w:eastAsia="nl-NL"/>
        </w:rPr>
      </w:pPr>
    </w:p>
    <w:p w14:paraId="240C521A" w14:textId="77777777" w:rsidR="008A7C8A" w:rsidRPr="00607D00" w:rsidRDefault="008A7C8A" w:rsidP="007F3F27">
      <w:pPr>
        <w:spacing w:after="0" w:line="240" w:lineRule="auto"/>
        <w:rPr>
          <w:rFonts w:ascii="Arial" w:hAnsi="Arial" w:cs="Arial"/>
          <w:bCs/>
          <w:iCs/>
          <w:sz w:val="21"/>
          <w:szCs w:val="21"/>
          <w:lang w:eastAsia="nl-NL"/>
        </w:rPr>
      </w:pPr>
      <w:r w:rsidRPr="00607D00">
        <w:rPr>
          <w:rFonts w:ascii="Arial" w:hAnsi="Arial" w:cs="Arial"/>
          <w:b/>
          <w:bCs/>
          <w:iCs/>
          <w:sz w:val="21"/>
          <w:szCs w:val="21"/>
          <w:lang w:eastAsia="nl-NL"/>
        </w:rPr>
        <w:br w:type="page"/>
      </w:r>
    </w:p>
    <w:p w14:paraId="07B67848" w14:textId="77777777" w:rsidR="002A48AB" w:rsidRPr="00607D00" w:rsidRDefault="002A48AB" w:rsidP="002A48AB">
      <w:pPr>
        <w:jc w:val="both"/>
        <w:rPr>
          <w:rFonts w:ascii="Arial" w:hAnsi="Arial" w:cs="Arial"/>
          <w:b/>
          <w:sz w:val="21"/>
          <w:szCs w:val="21"/>
        </w:rPr>
      </w:pPr>
      <w:r w:rsidRPr="00607D00">
        <w:rPr>
          <w:rFonts w:ascii="Arial" w:hAnsi="Arial" w:cs="Arial"/>
          <w:b/>
          <w:sz w:val="21"/>
          <w:szCs w:val="21"/>
        </w:rPr>
        <w:lastRenderedPageBreak/>
        <w:t>BIJLAGE 3: ONDERLINGE TAAKVERDELING MET BETREKKING TOT DE RECHTEN VAN BETROKKENEN</w:t>
      </w:r>
      <w:r w:rsidR="000154BE" w:rsidRPr="00607D00">
        <w:rPr>
          <w:rFonts w:ascii="Arial" w:hAnsi="Arial" w:cs="Arial"/>
          <w:b/>
          <w:sz w:val="21"/>
          <w:szCs w:val="21"/>
        </w:rPr>
        <w:t xml:space="preserve"> EN DE INFORMATIEPLICHT (ARTIKEL 13 EN 14 AVG)</w:t>
      </w:r>
      <w:r w:rsidRPr="00607D00">
        <w:rPr>
          <w:rFonts w:ascii="Arial" w:hAnsi="Arial" w:cs="Arial"/>
          <w:b/>
          <w:sz w:val="21"/>
          <w:szCs w:val="21"/>
        </w:rPr>
        <w:t xml:space="preserve"> </w:t>
      </w:r>
    </w:p>
    <w:p w14:paraId="7E31048B" w14:textId="77777777" w:rsidR="002C3144" w:rsidRPr="00607D00" w:rsidRDefault="002C3144" w:rsidP="002C3144">
      <w:pPr>
        <w:rPr>
          <w:rFonts w:ascii="Arial" w:hAnsi="Arial" w:cs="Arial"/>
          <w:i/>
          <w:sz w:val="21"/>
          <w:szCs w:val="21"/>
        </w:rPr>
      </w:pPr>
      <w:r w:rsidRPr="00607D00">
        <w:rPr>
          <w:rFonts w:ascii="Arial" w:hAnsi="Arial" w:cs="Arial"/>
          <w:i/>
          <w:sz w:val="21"/>
          <w:szCs w:val="21"/>
        </w:rPr>
        <w:t xml:space="preserve">Vul hier in welke Partij(en) verantwoordelijk is (of zijn) voor het geven van uitvoering aan de rechten van Betrokkenen onder de AVG. Denk aan: wie regelt de Toestemming van de Betrokkene (of een andere grondslag), wie informeert de Betrokkenen over de Verwerking, bij wie kan Betrokkene terecht voor inzage, etc. </w:t>
      </w:r>
    </w:p>
    <w:p w14:paraId="2046938F" w14:textId="26792DD9" w:rsidR="00B10E47" w:rsidRPr="00492074" w:rsidRDefault="002C3144" w:rsidP="00B10E47">
      <w:pPr>
        <w:outlineLvl w:val="0"/>
        <w:rPr>
          <w:rFonts w:ascii="Arial" w:hAnsi="Arial" w:cs="Arial"/>
          <w:b/>
          <w:color w:val="A6A6A6" w:themeColor="background1" w:themeShade="A6"/>
          <w:sz w:val="18"/>
          <w:szCs w:val="18"/>
        </w:rPr>
      </w:pPr>
      <w:r w:rsidRPr="00607D00">
        <w:rPr>
          <w:rFonts w:ascii="Arial" w:hAnsi="Arial" w:cs="Arial"/>
          <w:b/>
          <w:sz w:val="21"/>
          <w:szCs w:val="21"/>
        </w:rPr>
        <w:t>Grondslag:</w:t>
      </w:r>
      <w:r w:rsidR="00B10E47" w:rsidRPr="00B10E47">
        <w:rPr>
          <w:rFonts w:ascii="Arial" w:hAnsi="Arial" w:cs="Arial"/>
          <w:bCs/>
          <w:color w:val="A6A6A6" w:themeColor="background1" w:themeShade="A6"/>
          <w:sz w:val="18"/>
          <w:szCs w:val="18"/>
        </w:rPr>
        <w:t xml:space="preserve"> </w:t>
      </w:r>
      <w:r w:rsidR="00B10E47">
        <w:rPr>
          <w:rFonts w:ascii="Arial" w:hAnsi="Arial" w:cs="Arial"/>
          <w:bCs/>
          <w:color w:val="A6A6A6" w:themeColor="background1" w:themeShade="A6"/>
          <w:sz w:val="18"/>
          <w:szCs w:val="18"/>
        </w:rPr>
        <w:t>V</w:t>
      </w:r>
      <w:r w:rsidR="00B10E47" w:rsidRPr="000E6C38">
        <w:rPr>
          <w:rFonts w:ascii="Arial" w:hAnsi="Arial" w:cs="Arial"/>
          <w:bCs/>
          <w:color w:val="A6A6A6" w:themeColor="background1" w:themeShade="A6"/>
          <w:sz w:val="18"/>
          <w:szCs w:val="18"/>
        </w:rPr>
        <w:t xml:space="preserve">erwijs naar de </w:t>
      </w:r>
      <w:r w:rsidR="00B10E47">
        <w:rPr>
          <w:rFonts w:ascii="Arial" w:hAnsi="Arial" w:cs="Arial"/>
          <w:bCs/>
          <w:color w:val="A6A6A6" w:themeColor="background1" w:themeShade="A6"/>
          <w:sz w:val="18"/>
          <w:szCs w:val="18"/>
        </w:rPr>
        <w:t>uitgewerkte (pre)-</w:t>
      </w:r>
      <w:r w:rsidR="00B10E47" w:rsidRPr="000E6C38">
        <w:rPr>
          <w:rFonts w:ascii="Arial" w:hAnsi="Arial" w:cs="Arial"/>
          <w:bCs/>
          <w:color w:val="A6A6A6" w:themeColor="background1" w:themeShade="A6"/>
          <w:sz w:val="18"/>
          <w:szCs w:val="18"/>
        </w:rPr>
        <w:t>DPIA en benoem het onderdeel.</w:t>
      </w:r>
    </w:p>
    <w:tbl>
      <w:tblPr>
        <w:tblStyle w:val="Tabelraster"/>
        <w:tblW w:w="0" w:type="auto"/>
        <w:tblLook w:val="04A0" w:firstRow="1" w:lastRow="0" w:firstColumn="1" w:lastColumn="0" w:noHBand="0" w:noVBand="1"/>
      </w:tblPr>
      <w:tblGrid>
        <w:gridCol w:w="9060"/>
      </w:tblGrid>
      <w:tr w:rsidR="00DC1057" w14:paraId="32C8B1DB" w14:textId="77777777" w:rsidTr="00DC1057">
        <w:trPr>
          <w:trHeight w:val="1658"/>
        </w:trPr>
        <w:tc>
          <w:tcPr>
            <w:tcW w:w="9060" w:type="dxa"/>
            <w:vAlign w:val="center"/>
          </w:tcPr>
          <w:p w14:paraId="34E0E547" w14:textId="77777777" w:rsidR="00DC1057" w:rsidRDefault="00DC1057" w:rsidP="00DC1057">
            <w:pPr>
              <w:outlineLvl w:val="0"/>
              <w:rPr>
                <w:rFonts w:ascii="Arial" w:hAnsi="Arial" w:cs="Arial"/>
                <w:b/>
                <w:sz w:val="21"/>
                <w:szCs w:val="21"/>
              </w:rPr>
            </w:pPr>
          </w:p>
        </w:tc>
      </w:tr>
    </w:tbl>
    <w:p w14:paraId="2CBC6828" w14:textId="77777777" w:rsidR="00AE50D3" w:rsidRDefault="00AE50D3" w:rsidP="003C0906">
      <w:pPr>
        <w:spacing w:after="0"/>
        <w:outlineLvl w:val="0"/>
        <w:rPr>
          <w:rFonts w:ascii="Arial" w:hAnsi="Arial" w:cs="Arial"/>
          <w:color w:val="A6A6A6" w:themeColor="background1" w:themeShade="A6"/>
          <w:sz w:val="18"/>
          <w:szCs w:val="18"/>
        </w:rPr>
      </w:pPr>
    </w:p>
    <w:p w14:paraId="0A2FB6ED" w14:textId="6372ED8F" w:rsidR="00AE50D3" w:rsidRDefault="00C71FC2" w:rsidP="003C0906">
      <w:pPr>
        <w:spacing w:after="0"/>
        <w:outlineLvl w:val="0"/>
        <w:rPr>
          <w:rFonts w:ascii="Arial" w:hAnsi="Arial" w:cs="Arial"/>
          <w:color w:val="A6A6A6" w:themeColor="background1" w:themeShade="A6"/>
          <w:sz w:val="18"/>
          <w:szCs w:val="18"/>
        </w:rPr>
      </w:pPr>
      <w:r>
        <w:rPr>
          <w:rFonts w:ascii="Arial" w:hAnsi="Arial" w:cs="Arial"/>
          <w:color w:val="A6A6A6" w:themeColor="background1" w:themeShade="A6"/>
          <w:sz w:val="18"/>
          <w:szCs w:val="18"/>
        </w:rPr>
        <w:t>Toelichting:</w:t>
      </w:r>
    </w:p>
    <w:p w14:paraId="3E7ED426" w14:textId="52F488C4" w:rsidR="002C3144" w:rsidRDefault="00B40AED" w:rsidP="003C0906">
      <w:pPr>
        <w:spacing w:after="0"/>
        <w:outlineLvl w:val="0"/>
        <w:rPr>
          <w:rFonts w:ascii="Arial" w:hAnsi="Arial" w:cs="Arial"/>
          <w:color w:val="A6A6A6" w:themeColor="background1" w:themeShade="A6"/>
          <w:sz w:val="18"/>
          <w:szCs w:val="18"/>
        </w:rPr>
      </w:pPr>
      <w:r>
        <w:rPr>
          <w:rFonts w:ascii="Arial" w:hAnsi="Arial" w:cs="Arial"/>
          <w:color w:val="A6A6A6" w:themeColor="background1" w:themeShade="A6"/>
          <w:sz w:val="18"/>
          <w:szCs w:val="18"/>
        </w:rPr>
        <w:t>In het geval van (wetenschappelijk) onderzoek</w:t>
      </w:r>
      <w:r w:rsidR="00D9568B">
        <w:rPr>
          <w:rFonts w:ascii="Arial" w:hAnsi="Arial" w:cs="Arial"/>
          <w:color w:val="A6A6A6" w:themeColor="background1" w:themeShade="A6"/>
          <w:sz w:val="18"/>
          <w:szCs w:val="18"/>
        </w:rPr>
        <w:t>, is het gangbaar om de grondslag ‘Toestemming’ te gebruiken en de grondslag ‘Gerechtvaardig</w:t>
      </w:r>
      <w:r w:rsidR="00953AB2">
        <w:rPr>
          <w:rFonts w:ascii="Arial" w:hAnsi="Arial" w:cs="Arial"/>
          <w:color w:val="A6A6A6" w:themeColor="background1" w:themeShade="A6"/>
          <w:sz w:val="18"/>
          <w:szCs w:val="18"/>
        </w:rPr>
        <w:t xml:space="preserve">d </w:t>
      </w:r>
      <w:r w:rsidR="00D9568B">
        <w:rPr>
          <w:rFonts w:ascii="Arial" w:hAnsi="Arial" w:cs="Arial"/>
          <w:color w:val="A6A6A6" w:themeColor="background1" w:themeShade="A6"/>
          <w:sz w:val="18"/>
          <w:szCs w:val="18"/>
        </w:rPr>
        <w:t>belang’.</w:t>
      </w:r>
      <w:r w:rsidR="000D3670">
        <w:rPr>
          <w:rFonts w:ascii="Arial" w:hAnsi="Arial" w:cs="Arial"/>
          <w:color w:val="A6A6A6" w:themeColor="background1" w:themeShade="A6"/>
          <w:sz w:val="18"/>
          <w:szCs w:val="18"/>
        </w:rPr>
        <w:t xml:space="preserve"> Voorbeelden van gerechtvaardigd belang in relatie tot (wetenschappelijk) onderzoek zijn:</w:t>
      </w:r>
    </w:p>
    <w:p w14:paraId="1D3897F3" w14:textId="4899A108" w:rsidR="000D3670" w:rsidRDefault="004A4521" w:rsidP="003C0906">
      <w:pPr>
        <w:pStyle w:val="Lijstalinea"/>
        <w:numPr>
          <w:ilvl w:val="0"/>
          <w:numId w:val="22"/>
        </w:numPr>
        <w:spacing w:after="0"/>
        <w:outlineLvl w:val="0"/>
        <w:rPr>
          <w:rFonts w:ascii="Arial" w:hAnsi="Arial" w:cs="Arial"/>
          <w:color w:val="A6A6A6" w:themeColor="background1" w:themeShade="A6"/>
          <w:sz w:val="18"/>
          <w:szCs w:val="18"/>
        </w:rPr>
      </w:pPr>
      <w:r>
        <w:rPr>
          <w:rFonts w:ascii="Arial" w:hAnsi="Arial" w:cs="Arial"/>
          <w:color w:val="A6A6A6" w:themeColor="background1" w:themeShade="A6"/>
          <w:sz w:val="18"/>
          <w:szCs w:val="18"/>
        </w:rPr>
        <w:t>Een veilig en gezond leven hebben en daarmee een maatschappelijk relevant</w:t>
      </w:r>
      <w:r w:rsidR="00E24D92">
        <w:rPr>
          <w:rFonts w:ascii="Arial" w:hAnsi="Arial" w:cs="Arial"/>
          <w:color w:val="A6A6A6" w:themeColor="background1" w:themeShade="A6"/>
          <w:sz w:val="18"/>
          <w:szCs w:val="18"/>
        </w:rPr>
        <w:t xml:space="preserve"> onderzoek uitvoeren</w:t>
      </w:r>
      <w:r w:rsidR="006D6203">
        <w:rPr>
          <w:rFonts w:ascii="Arial" w:hAnsi="Arial" w:cs="Arial"/>
          <w:color w:val="A6A6A6" w:themeColor="background1" w:themeShade="A6"/>
          <w:sz w:val="18"/>
          <w:szCs w:val="18"/>
        </w:rPr>
        <w:t>;</w:t>
      </w:r>
    </w:p>
    <w:p w14:paraId="48C3876C" w14:textId="4FF06B5A" w:rsidR="006D6203" w:rsidRDefault="006D6203" w:rsidP="003C0906">
      <w:pPr>
        <w:pStyle w:val="Lijstalinea"/>
        <w:numPr>
          <w:ilvl w:val="0"/>
          <w:numId w:val="22"/>
        </w:numPr>
        <w:spacing w:after="0"/>
        <w:outlineLvl w:val="0"/>
        <w:rPr>
          <w:rFonts w:ascii="Arial" w:hAnsi="Arial" w:cs="Arial"/>
          <w:color w:val="A6A6A6" w:themeColor="background1" w:themeShade="A6"/>
          <w:sz w:val="18"/>
          <w:szCs w:val="18"/>
        </w:rPr>
      </w:pPr>
      <w:r>
        <w:rPr>
          <w:rFonts w:ascii="Arial" w:hAnsi="Arial" w:cs="Arial"/>
          <w:color w:val="A6A6A6" w:themeColor="background1" w:themeShade="A6"/>
          <w:sz w:val="18"/>
          <w:szCs w:val="18"/>
        </w:rPr>
        <w:t>De privésfeer beschermen door bijvoorbeeld onderzoek te doen naar een minder invasieve</w:t>
      </w:r>
      <w:r w:rsidR="00C0546F">
        <w:rPr>
          <w:rFonts w:ascii="Arial" w:hAnsi="Arial" w:cs="Arial"/>
          <w:color w:val="A6A6A6" w:themeColor="background1" w:themeShade="A6"/>
          <w:sz w:val="18"/>
          <w:szCs w:val="18"/>
        </w:rPr>
        <w:t xml:space="preserve"> (medische) aanpak</w:t>
      </w:r>
    </w:p>
    <w:p w14:paraId="55532A85" w14:textId="680E799F" w:rsidR="009A3751" w:rsidRDefault="00DB079B" w:rsidP="003C0906">
      <w:pPr>
        <w:spacing w:after="0"/>
        <w:outlineLvl w:val="0"/>
        <w:rPr>
          <w:rFonts w:ascii="Arial" w:hAnsi="Arial" w:cs="Arial"/>
          <w:color w:val="A6A6A6" w:themeColor="background1" w:themeShade="A6"/>
          <w:sz w:val="18"/>
          <w:szCs w:val="18"/>
        </w:rPr>
      </w:pPr>
      <w:r>
        <w:rPr>
          <w:rFonts w:ascii="Arial" w:hAnsi="Arial" w:cs="Arial"/>
          <w:color w:val="A6A6A6" w:themeColor="background1" w:themeShade="A6"/>
          <w:sz w:val="18"/>
          <w:szCs w:val="18"/>
        </w:rPr>
        <w:t>Driestappentoets:</w:t>
      </w:r>
    </w:p>
    <w:p w14:paraId="4974AB30" w14:textId="43680E3D" w:rsidR="00DC403B" w:rsidRPr="00DC403B" w:rsidRDefault="00DC403B" w:rsidP="003C0906">
      <w:pPr>
        <w:numPr>
          <w:ilvl w:val="0"/>
          <w:numId w:val="23"/>
        </w:numPr>
        <w:shd w:val="clear" w:color="auto" w:fill="FFFFFF"/>
        <w:spacing w:after="0" w:line="240" w:lineRule="auto"/>
        <w:rPr>
          <w:rFonts w:ascii="Arial" w:hAnsi="Arial" w:cs="Arial"/>
          <w:color w:val="A6A6A6" w:themeColor="background1" w:themeShade="A6"/>
          <w:sz w:val="18"/>
          <w:szCs w:val="18"/>
        </w:rPr>
      </w:pPr>
      <w:r w:rsidRPr="00DC403B">
        <w:rPr>
          <w:rFonts w:ascii="Arial" w:hAnsi="Arial" w:cs="Arial"/>
          <w:color w:val="A6A6A6" w:themeColor="background1" w:themeShade="A6"/>
          <w:sz w:val="18"/>
          <w:szCs w:val="18"/>
        </w:rPr>
        <w:t>Heb je een gerechtvaardigd belang?</w:t>
      </w:r>
      <w:r w:rsidR="00234A65">
        <w:rPr>
          <w:rFonts w:ascii="Arial" w:hAnsi="Arial" w:cs="Arial"/>
          <w:color w:val="A6A6A6" w:themeColor="background1" w:themeShade="A6"/>
          <w:sz w:val="18"/>
          <w:szCs w:val="18"/>
        </w:rPr>
        <w:t xml:space="preserve"> =&gt; </w:t>
      </w:r>
      <w:r w:rsidR="00234A65" w:rsidRPr="00234A65">
        <w:rPr>
          <w:rFonts w:ascii="Arial" w:hAnsi="Arial" w:cs="Arial"/>
          <w:color w:val="A6A6A6" w:themeColor="background1" w:themeShade="A6"/>
          <w:sz w:val="18"/>
          <w:szCs w:val="18"/>
        </w:rPr>
        <w:t>de verwerking van persoonsgegevens moet een bepaalde “waarde” voor de organisatie of een derde hebben.</w:t>
      </w:r>
    </w:p>
    <w:p w14:paraId="1BD81B38" w14:textId="537CE478" w:rsidR="00DC403B" w:rsidRPr="00DC403B" w:rsidRDefault="00DC403B" w:rsidP="003C0906">
      <w:pPr>
        <w:numPr>
          <w:ilvl w:val="0"/>
          <w:numId w:val="23"/>
        </w:numPr>
        <w:shd w:val="clear" w:color="auto" w:fill="FFFFFF"/>
        <w:spacing w:after="0" w:line="240" w:lineRule="auto"/>
        <w:rPr>
          <w:rFonts w:ascii="Arial" w:hAnsi="Arial" w:cs="Arial"/>
          <w:color w:val="A6A6A6" w:themeColor="background1" w:themeShade="A6"/>
          <w:sz w:val="18"/>
          <w:szCs w:val="18"/>
        </w:rPr>
      </w:pPr>
      <w:r w:rsidRPr="00DC403B">
        <w:rPr>
          <w:rFonts w:ascii="Arial" w:hAnsi="Arial" w:cs="Arial"/>
          <w:color w:val="A6A6A6" w:themeColor="background1" w:themeShade="A6"/>
          <w:sz w:val="18"/>
          <w:szCs w:val="18"/>
        </w:rPr>
        <w:t>Is de voorgenomen verwerking van persoonsgegevens noodzakelijk om het doel te bereiken?</w:t>
      </w:r>
      <w:r w:rsidR="0086330C">
        <w:rPr>
          <w:rFonts w:ascii="Arial" w:hAnsi="Arial" w:cs="Arial"/>
          <w:color w:val="A6A6A6" w:themeColor="background1" w:themeShade="A6"/>
          <w:sz w:val="18"/>
          <w:szCs w:val="18"/>
        </w:rPr>
        <w:t xml:space="preserve"> =&gt; het </w:t>
      </w:r>
      <w:r w:rsidR="0086330C" w:rsidRPr="0086330C">
        <w:rPr>
          <w:rFonts w:ascii="Arial" w:hAnsi="Arial" w:cs="Arial"/>
          <w:color w:val="A6A6A6" w:themeColor="background1" w:themeShade="A6"/>
          <w:sz w:val="18"/>
          <w:szCs w:val="18"/>
        </w:rPr>
        <w:t>is met name belangrijk om na te gaan of het verwerken van persoonsgegevens een bijdrage levert om dat doel te bereiken. Ook dienen er zo min mogelijk persoonsgegevens te worden verwerkt. Kan je het doel ook bereiken met minder persoonsgegevens?</w:t>
      </w:r>
      <w:r w:rsidR="00BC3427">
        <w:rPr>
          <w:rFonts w:ascii="Arial" w:hAnsi="Arial" w:cs="Arial"/>
          <w:color w:val="A6A6A6" w:themeColor="background1" w:themeShade="A6"/>
          <w:sz w:val="18"/>
          <w:szCs w:val="18"/>
        </w:rPr>
        <w:t xml:space="preserve"> Kan het </w:t>
      </w:r>
      <w:r w:rsidR="00BC3427" w:rsidRPr="00BC3427">
        <w:rPr>
          <w:rFonts w:ascii="Arial" w:hAnsi="Arial" w:cs="Arial"/>
          <w:color w:val="A6A6A6" w:themeColor="background1" w:themeShade="A6"/>
          <w:sz w:val="18"/>
          <w:szCs w:val="18"/>
        </w:rPr>
        <w:t>op een andere manier worden bereikt die minder ingrijpt in de privacy van respondenten/ betrokkenen?</w:t>
      </w:r>
    </w:p>
    <w:p w14:paraId="4C98F175" w14:textId="75E46A0A" w:rsidR="00DC403B" w:rsidRPr="00DC403B" w:rsidRDefault="00DC403B" w:rsidP="003C0906">
      <w:pPr>
        <w:numPr>
          <w:ilvl w:val="0"/>
          <w:numId w:val="23"/>
        </w:numPr>
        <w:shd w:val="clear" w:color="auto" w:fill="FFFFFF"/>
        <w:spacing w:after="0" w:line="240" w:lineRule="auto"/>
        <w:rPr>
          <w:rFonts w:ascii="Arial" w:hAnsi="Arial" w:cs="Arial"/>
          <w:color w:val="A6A6A6" w:themeColor="background1" w:themeShade="A6"/>
          <w:sz w:val="18"/>
          <w:szCs w:val="18"/>
        </w:rPr>
      </w:pPr>
      <w:r w:rsidRPr="00DC403B">
        <w:rPr>
          <w:rFonts w:ascii="Arial" w:hAnsi="Arial" w:cs="Arial"/>
          <w:color w:val="A6A6A6" w:themeColor="background1" w:themeShade="A6"/>
          <w:sz w:val="18"/>
          <w:szCs w:val="18"/>
        </w:rPr>
        <w:t>Weegt het belang van jouw organisatie (of een derde) zwaarder dan het privacybelang van de betrokkene?</w:t>
      </w:r>
      <w:r w:rsidR="009C0AB6">
        <w:rPr>
          <w:rFonts w:ascii="Arial" w:hAnsi="Arial" w:cs="Arial"/>
          <w:color w:val="A6A6A6" w:themeColor="background1" w:themeShade="A6"/>
          <w:sz w:val="18"/>
          <w:szCs w:val="18"/>
        </w:rPr>
        <w:t xml:space="preserve"> =&gt; </w:t>
      </w:r>
      <w:r w:rsidR="00F77829" w:rsidRPr="00F77829">
        <w:rPr>
          <w:rFonts w:ascii="Arial" w:hAnsi="Arial" w:cs="Arial"/>
          <w:color w:val="A6A6A6" w:themeColor="background1" w:themeShade="A6"/>
          <w:sz w:val="18"/>
          <w:szCs w:val="18"/>
        </w:rPr>
        <w:t>Mag de betrokkene verwachten dat zijn persoonsgegevens worden verwerkt?</w:t>
      </w:r>
      <w:r w:rsidR="00396337">
        <w:rPr>
          <w:rFonts w:ascii="Arial" w:hAnsi="Arial" w:cs="Arial"/>
          <w:color w:val="A6A6A6" w:themeColor="background1" w:themeShade="A6"/>
          <w:sz w:val="18"/>
          <w:szCs w:val="18"/>
        </w:rPr>
        <w:t xml:space="preserve"> Tref hiervoor maatregelen zoals </w:t>
      </w:r>
      <w:r w:rsidR="00396337" w:rsidRPr="00396337">
        <w:rPr>
          <w:rFonts w:ascii="Arial" w:hAnsi="Arial" w:cs="Arial"/>
          <w:color w:val="A6A6A6" w:themeColor="background1" w:themeShade="A6"/>
          <w:sz w:val="18"/>
          <w:szCs w:val="18"/>
        </w:rPr>
        <w:t>(1) het op de juiste wijze informeren over de verwerking van hun persoonsgegevens; (2) de persoonsgegevens niet inzetten voor andere doeleinden; (3) de persoonsgegevens zo snel mogelijk op een veilige manier verwijderen; (4) een onvoorwaardelijk recht van bezwaar aanbieden aan betrokkenen; en (5) het nemen van een passende beveiligingsmaatregel.</w:t>
      </w:r>
    </w:p>
    <w:p w14:paraId="2C1FAA20" w14:textId="77777777" w:rsidR="003C0906" w:rsidRDefault="003C0906" w:rsidP="003735D5">
      <w:pPr>
        <w:outlineLvl w:val="0"/>
        <w:rPr>
          <w:rFonts w:ascii="Arial" w:hAnsi="Arial" w:cs="Arial"/>
          <w:b/>
          <w:sz w:val="21"/>
          <w:szCs w:val="21"/>
        </w:rPr>
      </w:pPr>
    </w:p>
    <w:p w14:paraId="229D8947" w14:textId="71B0F122" w:rsidR="002A48AB" w:rsidRPr="00492074" w:rsidRDefault="000154BE" w:rsidP="003735D5">
      <w:pPr>
        <w:outlineLvl w:val="0"/>
        <w:rPr>
          <w:rFonts w:ascii="Arial" w:hAnsi="Arial" w:cs="Arial"/>
          <w:b/>
          <w:color w:val="A6A6A6" w:themeColor="background1" w:themeShade="A6"/>
          <w:sz w:val="18"/>
          <w:szCs w:val="18"/>
        </w:rPr>
      </w:pPr>
      <w:r w:rsidRPr="00607D00">
        <w:rPr>
          <w:rFonts w:ascii="Arial" w:hAnsi="Arial" w:cs="Arial"/>
          <w:b/>
          <w:sz w:val="21"/>
          <w:szCs w:val="21"/>
        </w:rPr>
        <w:t>Rechten van Betrokkenen:</w:t>
      </w:r>
      <w:r w:rsidR="00492074">
        <w:rPr>
          <w:rFonts w:ascii="Arial" w:hAnsi="Arial" w:cs="Arial"/>
          <w:b/>
          <w:sz w:val="21"/>
          <w:szCs w:val="21"/>
        </w:rPr>
        <w:t xml:space="preserve"> </w:t>
      </w:r>
      <w:r w:rsidR="000E6C38">
        <w:rPr>
          <w:rFonts w:ascii="Arial" w:hAnsi="Arial" w:cs="Arial"/>
          <w:bCs/>
          <w:color w:val="A6A6A6" w:themeColor="background1" w:themeShade="A6"/>
          <w:sz w:val="18"/>
          <w:szCs w:val="18"/>
        </w:rPr>
        <w:t>V</w:t>
      </w:r>
      <w:r w:rsidR="000E6C38" w:rsidRPr="000E6C38">
        <w:rPr>
          <w:rFonts w:ascii="Arial" w:hAnsi="Arial" w:cs="Arial"/>
          <w:bCs/>
          <w:color w:val="A6A6A6" w:themeColor="background1" w:themeShade="A6"/>
          <w:sz w:val="18"/>
          <w:szCs w:val="18"/>
        </w:rPr>
        <w:t xml:space="preserve">erwijs naar de </w:t>
      </w:r>
      <w:r w:rsidR="000E6C38">
        <w:rPr>
          <w:rFonts w:ascii="Arial" w:hAnsi="Arial" w:cs="Arial"/>
          <w:bCs/>
          <w:color w:val="A6A6A6" w:themeColor="background1" w:themeShade="A6"/>
          <w:sz w:val="18"/>
          <w:szCs w:val="18"/>
        </w:rPr>
        <w:t>uitgewerkte (pre)</w:t>
      </w:r>
      <w:r w:rsidR="00C20830">
        <w:rPr>
          <w:rFonts w:ascii="Arial" w:hAnsi="Arial" w:cs="Arial"/>
          <w:bCs/>
          <w:color w:val="A6A6A6" w:themeColor="background1" w:themeShade="A6"/>
          <w:sz w:val="18"/>
          <w:szCs w:val="18"/>
        </w:rPr>
        <w:t>-</w:t>
      </w:r>
      <w:r w:rsidR="000E6C38" w:rsidRPr="000E6C38">
        <w:rPr>
          <w:rFonts w:ascii="Arial" w:hAnsi="Arial" w:cs="Arial"/>
          <w:bCs/>
          <w:color w:val="A6A6A6" w:themeColor="background1" w:themeShade="A6"/>
          <w:sz w:val="18"/>
          <w:szCs w:val="18"/>
        </w:rPr>
        <w:t>DPIA en benoem het onderdeel.</w:t>
      </w:r>
    </w:p>
    <w:p w14:paraId="10A8299C" w14:textId="0DE148DB" w:rsidR="000154BE" w:rsidRDefault="00922137" w:rsidP="003735D5">
      <w:pPr>
        <w:outlineLvl w:val="0"/>
        <w:rPr>
          <w:rFonts w:ascii="Arial" w:hAnsi="Arial" w:cs="Arial"/>
          <w:sz w:val="21"/>
          <w:szCs w:val="21"/>
        </w:rPr>
      </w:pPr>
      <w:r>
        <w:rPr>
          <w:rFonts w:ascii="Arial" w:hAnsi="Arial" w:cs="Arial"/>
          <w:sz w:val="21"/>
          <w:szCs w:val="21"/>
        </w:rPr>
        <w:t>De hoofdonderzoeker</w:t>
      </w:r>
      <w:r w:rsidR="00B41013">
        <w:rPr>
          <w:rFonts w:ascii="Arial" w:hAnsi="Arial" w:cs="Arial"/>
          <w:sz w:val="21"/>
          <w:szCs w:val="21"/>
        </w:rPr>
        <w:t xml:space="preserve"> van iedere Partij </w:t>
      </w:r>
      <w:r>
        <w:rPr>
          <w:rFonts w:ascii="Arial" w:hAnsi="Arial" w:cs="Arial"/>
          <w:sz w:val="21"/>
          <w:szCs w:val="21"/>
        </w:rPr>
        <w:t xml:space="preserve">ziet toe op </w:t>
      </w:r>
      <w:r w:rsidR="00141A09">
        <w:rPr>
          <w:rFonts w:ascii="Arial" w:hAnsi="Arial" w:cs="Arial"/>
          <w:sz w:val="21"/>
          <w:szCs w:val="21"/>
        </w:rPr>
        <w:t>het uitvoeren van de rechten van betrokkenen.</w:t>
      </w:r>
    </w:p>
    <w:tbl>
      <w:tblPr>
        <w:tblStyle w:val="Tabelraster"/>
        <w:tblW w:w="0" w:type="auto"/>
        <w:tblLook w:val="04A0" w:firstRow="1" w:lastRow="0" w:firstColumn="1" w:lastColumn="0" w:noHBand="0" w:noVBand="1"/>
      </w:tblPr>
      <w:tblGrid>
        <w:gridCol w:w="9060"/>
      </w:tblGrid>
      <w:tr w:rsidR="00884BFE" w14:paraId="7AAE7100" w14:textId="77777777" w:rsidTr="00884BFE">
        <w:trPr>
          <w:trHeight w:val="1541"/>
        </w:trPr>
        <w:tc>
          <w:tcPr>
            <w:tcW w:w="9060" w:type="dxa"/>
            <w:vAlign w:val="center"/>
          </w:tcPr>
          <w:p w14:paraId="634F77A9" w14:textId="77777777" w:rsidR="00884BFE" w:rsidRDefault="00884BFE" w:rsidP="00884BFE">
            <w:pPr>
              <w:outlineLvl w:val="0"/>
              <w:rPr>
                <w:rFonts w:ascii="Arial" w:hAnsi="Arial" w:cs="Arial"/>
                <w:sz w:val="21"/>
                <w:szCs w:val="21"/>
              </w:rPr>
            </w:pPr>
          </w:p>
        </w:tc>
      </w:tr>
    </w:tbl>
    <w:p w14:paraId="16B4C3AA" w14:textId="2FC31CE3" w:rsidR="00840642" w:rsidRDefault="00840642" w:rsidP="003735D5">
      <w:pPr>
        <w:outlineLvl w:val="0"/>
        <w:rPr>
          <w:rFonts w:ascii="Arial" w:hAnsi="Arial" w:cs="Arial"/>
          <w:sz w:val="21"/>
          <w:szCs w:val="21"/>
        </w:rPr>
      </w:pPr>
    </w:p>
    <w:p w14:paraId="761551A8" w14:textId="28C1BEC0" w:rsidR="00B41013" w:rsidRDefault="00503AAF" w:rsidP="003735D5">
      <w:pPr>
        <w:outlineLvl w:val="0"/>
        <w:rPr>
          <w:rFonts w:ascii="Arial" w:hAnsi="Arial" w:cs="Arial"/>
          <w:color w:val="A6A6A6" w:themeColor="background1" w:themeShade="A6"/>
          <w:sz w:val="18"/>
          <w:szCs w:val="18"/>
        </w:rPr>
      </w:pPr>
      <w:r>
        <w:rPr>
          <w:rFonts w:ascii="Arial" w:hAnsi="Arial" w:cs="Arial"/>
          <w:color w:val="A6A6A6" w:themeColor="background1" w:themeShade="A6"/>
          <w:sz w:val="18"/>
          <w:szCs w:val="18"/>
        </w:rPr>
        <w:t>Zie bijlage 6</w:t>
      </w:r>
      <w:r w:rsidR="00DD6903">
        <w:rPr>
          <w:rFonts w:ascii="Arial" w:hAnsi="Arial" w:cs="Arial"/>
          <w:color w:val="A6A6A6" w:themeColor="background1" w:themeShade="A6"/>
          <w:sz w:val="18"/>
          <w:szCs w:val="18"/>
        </w:rPr>
        <w:t xml:space="preserve"> van deze gezamenlijke verwerkersovereenkomst. Vul aan indien </w:t>
      </w:r>
      <w:r w:rsidR="00840642">
        <w:rPr>
          <w:rFonts w:ascii="Arial" w:hAnsi="Arial" w:cs="Arial"/>
          <w:color w:val="A6A6A6" w:themeColor="background1" w:themeShade="A6"/>
          <w:sz w:val="18"/>
          <w:szCs w:val="18"/>
        </w:rPr>
        <w:t>dit bij één of meer Partijen anders geregeld wordt.</w:t>
      </w:r>
    </w:p>
    <w:p w14:paraId="2BBF993A" w14:textId="50922593" w:rsidR="00F35257" w:rsidRPr="00503AAF" w:rsidRDefault="00F35257" w:rsidP="003735D5">
      <w:pPr>
        <w:outlineLvl w:val="0"/>
        <w:rPr>
          <w:rFonts w:ascii="Arial" w:hAnsi="Arial" w:cs="Arial"/>
          <w:color w:val="A6A6A6" w:themeColor="background1" w:themeShade="A6"/>
          <w:sz w:val="18"/>
          <w:szCs w:val="18"/>
        </w:rPr>
      </w:pPr>
      <w:r>
        <w:rPr>
          <w:rFonts w:ascii="Arial" w:hAnsi="Arial" w:cs="Arial"/>
          <w:color w:val="A6A6A6" w:themeColor="background1" w:themeShade="A6"/>
          <w:sz w:val="18"/>
          <w:szCs w:val="18"/>
        </w:rPr>
        <w:t>Vanuit de UAVG</w:t>
      </w:r>
      <w:r w:rsidR="00C9543D">
        <w:rPr>
          <w:rFonts w:ascii="Arial" w:hAnsi="Arial" w:cs="Arial"/>
          <w:color w:val="A6A6A6" w:themeColor="background1" w:themeShade="A6"/>
          <w:sz w:val="18"/>
          <w:szCs w:val="18"/>
        </w:rPr>
        <w:t xml:space="preserve"> wijst artikel 44 op uitzonderingen inzake wetenschappelijk onderzoek en statistiek</w:t>
      </w:r>
      <w:r w:rsidR="00961CC4">
        <w:rPr>
          <w:rFonts w:ascii="Arial" w:hAnsi="Arial" w:cs="Arial"/>
          <w:color w:val="A6A6A6" w:themeColor="background1" w:themeShade="A6"/>
          <w:sz w:val="18"/>
          <w:szCs w:val="18"/>
        </w:rPr>
        <w:t>.</w:t>
      </w:r>
      <w:r w:rsidR="00F5587E" w:rsidRPr="00F5587E">
        <w:rPr>
          <w:rFonts w:ascii="Arial" w:hAnsi="Arial" w:cs="Arial"/>
          <w:color w:val="A6A6A6" w:themeColor="background1" w:themeShade="A6"/>
          <w:sz w:val="18"/>
          <w:szCs w:val="18"/>
        </w:rPr>
        <w:t xml:space="preserve"> </w:t>
      </w:r>
      <w:r w:rsidR="00F5587E">
        <w:rPr>
          <w:rFonts w:ascii="Arial" w:hAnsi="Arial" w:cs="Arial"/>
          <w:color w:val="A6A6A6" w:themeColor="background1" w:themeShade="A6"/>
          <w:sz w:val="18"/>
          <w:szCs w:val="18"/>
        </w:rPr>
        <w:t>Vanuit de UAVG wijst artikel 45 op uitzonderingen inzake archivering in het algemeen belang.</w:t>
      </w:r>
    </w:p>
    <w:p w14:paraId="49147EEE" w14:textId="77777777" w:rsidR="00B10E47" w:rsidRPr="00492074" w:rsidRDefault="000154BE" w:rsidP="00B10E47">
      <w:pPr>
        <w:outlineLvl w:val="0"/>
        <w:rPr>
          <w:rFonts w:ascii="Arial" w:hAnsi="Arial" w:cs="Arial"/>
          <w:b/>
          <w:color w:val="A6A6A6" w:themeColor="background1" w:themeShade="A6"/>
          <w:sz w:val="18"/>
          <w:szCs w:val="18"/>
        </w:rPr>
      </w:pPr>
      <w:r w:rsidRPr="00607D00">
        <w:rPr>
          <w:rFonts w:ascii="Arial" w:hAnsi="Arial" w:cs="Arial"/>
          <w:b/>
          <w:sz w:val="21"/>
          <w:szCs w:val="21"/>
        </w:rPr>
        <w:lastRenderedPageBreak/>
        <w:t>Informatieplicht (artikel 13 en 14 AVG):</w:t>
      </w:r>
      <w:r w:rsidR="00B10E47">
        <w:rPr>
          <w:rFonts w:ascii="Arial" w:hAnsi="Arial" w:cs="Arial"/>
          <w:b/>
          <w:sz w:val="21"/>
          <w:szCs w:val="21"/>
        </w:rPr>
        <w:t xml:space="preserve"> </w:t>
      </w:r>
      <w:r w:rsidR="00B10E47">
        <w:rPr>
          <w:rFonts w:ascii="Arial" w:hAnsi="Arial" w:cs="Arial"/>
          <w:bCs/>
          <w:color w:val="A6A6A6" w:themeColor="background1" w:themeShade="A6"/>
          <w:sz w:val="18"/>
          <w:szCs w:val="18"/>
        </w:rPr>
        <w:t>V</w:t>
      </w:r>
      <w:r w:rsidR="00B10E47" w:rsidRPr="000E6C38">
        <w:rPr>
          <w:rFonts w:ascii="Arial" w:hAnsi="Arial" w:cs="Arial"/>
          <w:bCs/>
          <w:color w:val="A6A6A6" w:themeColor="background1" w:themeShade="A6"/>
          <w:sz w:val="18"/>
          <w:szCs w:val="18"/>
        </w:rPr>
        <w:t xml:space="preserve">erwijs naar de </w:t>
      </w:r>
      <w:r w:rsidR="00B10E47">
        <w:rPr>
          <w:rFonts w:ascii="Arial" w:hAnsi="Arial" w:cs="Arial"/>
          <w:bCs/>
          <w:color w:val="A6A6A6" w:themeColor="background1" w:themeShade="A6"/>
          <w:sz w:val="18"/>
          <w:szCs w:val="18"/>
        </w:rPr>
        <w:t>uitgewerkte (pre)-</w:t>
      </w:r>
      <w:r w:rsidR="00B10E47" w:rsidRPr="000E6C38">
        <w:rPr>
          <w:rFonts w:ascii="Arial" w:hAnsi="Arial" w:cs="Arial"/>
          <w:bCs/>
          <w:color w:val="A6A6A6" w:themeColor="background1" w:themeShade="A6"/>
          <w:sz w:val="18"/>
          <w:szCs w:val="18"/>
        </w:rPr>
        <w:t>DPIA en benoem het onderdeel.</w:t>
      </w:r>
    </w:p>
    <w:p w14:paraId="0063BB93" w14:textId="77777777" w:rsidR="00757974" w:rsidRPr="0090279F" w:rsidRDefault="00757974" w:rsidP="003735D5">
      <w:pPr>
        <w:outlineLvl w:val="0"/>
        <w:rPr>
          <w:rFonts w:ascii="Arial" w:hAnsi="Arial" w:cs="Arial"/>
          <w:bCs/>
          <w:color w:val="A6A6A6" w:themeColor="background1" w:themeShade="A6"/>
          <w:sz w:val="18"/>
          <w:szCs w:val="18"/>
        </w:rPr>
      </w:pPr>
      <w:r w:rsidRPr="0090279F">
        <w:rPr>
          <w:rFonts w:ascii="Arial" w:hAnsi="Arial" w:cs="Arial"/>
          <w:bCs/>
          <w:color w:val="A6A6A6" w:themeColor="background1" w:themeShade="A6"/>
          <w:sz w:val="18"/>
          <w:szCs w:val="18"/>
        </w:rPr>
        <w:t>Bijvoorbeeld:</w:t>
      </w:r>
    </w:p>
    <w:p w14:paraId="1E50FDB8" w14:textId="01642095" w:rsidR="000154BE" w:rsidRPr="0090279F" w:rsidRDefault="00213741" w:rsidP="00757974">
      <w:pPr>
        <w:pStyle w:val="Lijstalinea"/>
        <w:numPr>
          <w:ilvl w:val="0"/>
          <w:numId w:val="21"/>
        </w:numPr>
        <w:outlineLvl w:val="0"/>
        <w:rPr>
          <w:rFonts w:ascii="Arial" w:hAnsi="Arial" w:cs="Arial"/>
          <w:bCs/>
          <w:color w:val="A6A6A6" w:themeColor="background1" w:themeShade="A6"/>
          <w:sz w:val="18"/>
          <w:szCs w:val="18"/>
        </w:rPr>
      </w:pPr>
      <w:r w:rsidRPr="0090279F">
        <w:rPr>
          <w:rFonts w:ascii="Arial" w:hAnsi="Arial" w:cs="Arial"/>
          <w:bCs/>
          <w:color w:val="A6A6A6" w:themeColor="background1" w:themeShade="A6"/>
          <w:sz w:val="18"/>
          <w:szCs w:val="18"/>
        </w:rPr>
        <w:t>Informatiebrief + informed consent</w:t>
      </w:r>
      <w:r w:rsidR="003D3488" w:rsidRPr="0090279F">
        <w:rPr>
          <w:rFonts w:ascii="Arial" w:hAnsi="Arial" w:cs="Arial"/>
          <w:bCs/>
          <w:color w:val="A6A6A6" w:themeColor="background1" w:themeShade="A6"/>
          <w:sz w:val="18"/>
          <w:szCs w:val="18"/>
        </w:rPr>
        <w:t xml:space="preserve"> voor respondenten</w:t>
      </w:r>
    </w:p>
    <w:p w14:paraId="69B3AD43" w14:textId="6DF275D2" w:rsidR="003D3488" w:rsidRPr="0090279F" w:rsidRDefault="003D3488" w:rsidP="00757974">
      <w:pPr>
        <w:pStyle w:val="Lijstalinea"/>
        <w:numPr>
          <w:ilvl w:val="0"/>
          <w:numId w:val="21"/>
        </w:numPr>
        <w:outlineLvl w:val="0"/>
        <w:rPr>
          <w:rFonts w:ascii="Arial" w:hAnsi="Arial" w:cs="Arial"/>
          <w:bCs/>
          <w:color w:val="A6A6A6" w:themeColor="background1" w:themeShade="A6"/>
          <w:sz w:val="18"/>
          <w:szCs w:val="18"/>
        </w:rPr>
      </w:pPr>
      <w:r w:rsidRPr="0090279F">
        <w:rPr>
          <w:rFonts w:ascii="Arial" w:hAnsi="Arial" w:cs="Arial"/>
          <w:bCs/>
          <w:color w:val="A6A6A6" w:themeColor="background1" w:themeShade="A6"/>
          <w:sz w:val="18"/>
          <w:szCs w:val="18"/>
        </w:rPr>
        <w:t>Wijze van informeren</w:t>
      </w:r>
      <w:r w:rsidR="00095EEC" w:rsidRPr="0090279F">
        <w:rPr>
          <w:rFonts w:ascii="Arial" w:hAnsi="Arial" w:cs="Arial"/>
          <w:bCs/>
          <w:color w:val="A6A6A6" w:themeColor="background1" w:themeShade="A6"/>
          <w:sz w:val="18"/>
          <w:szCs w:val="18"/>
        </w:rPr>
        <w:t xml:space="preserve"> bij tussentijdse aanpassingen binnen het onderzoek</w:t>
      </w:r>
    </w:p>
    <w:p w14:paraId="099EDCCC" w14:textId="0493CA44" w:rsidR="00095EEC" w:rsidRPr="0090279F" w:rsidRDefault="008E7A69" w:rsidP="00757974">
      <w:pPr>
        <w:pStyle w:val="Lijstalinea"/>
        <w:numPr>
          <w:ilvl w:val="0"/>
          <w:numId w:val="21"/>
        </w:numPr>
        <w:outlineLvl w:val="0"/>
        <w:rPr>
          <w:rFonts w:ascii="Arial" w:hAnsi="Arial" w:cs="Arial"/>
          <w:bCs/>
          <w:color w:val="A6A6A6" w:themeColor="background1" w:themeShade="A6"/>
          <w:sz w:val="18"/>
          <w:szCs w:val="18"/>
        </w:rPr>
      </w:pPr>
      <w:r w:rsidRPr="0090279F">
        <w:rPr>
          <w:rFonts w:ascii="Arial" w:hAnsi="Arial" w:cs="Arial"/>
          <w:bCs/>
          <w:color w:val="A6A6A6" w:themeColor="background1" w:themeShade="A6"/>
          <w:sz w:val="18"/>
          <w:szCs w:val="18"/>
        </w:rPr>
        <w:t>Aanspreekpunt voor klachten</w:t>
      </w:r>
    </w:p>
    <w:p w14:paraId="24225097" w14:textId="7BD89E50" w:rsidR="002A48AB" w:rsidRDefault="0090279F" w:rsidP="003735D5">
      <w:pPr>
        <w:outlineLvl w:val="0"/>
        <w:rPr>
          <w:rFonts w:ascii="Arial" w:hAnsi="Arial" w:cs="Arial"/>
          <w:sz w:val="21"/>
          <w:szCs w:val="21"/>
        </w:rPr>
      </w:pPr>
      <w:r>
        <w:rPr>
          <w:rFonts w:ascii="Arial" w:hAnsi="Arial" w:cs="Arial"/>
          <w:sz w:val="21"/>
          <w:szCs w:val="21"/>
        </w:rPr>
        <w:t xml:space="preserve">Geef een </w:t>
      </w:r>
      <w:r w:rsidR="001B5B51">
        <w:rPr>
          <w:rFonts w:ascii="Arial" w:hAnsi="Arial" w:cs="Arial"/>
          <w:sz w:val="21"/>
          <w:szCs w:val="21"/>
        </w:rPr>
        <w:t>detail</w:t>
      </w:r>
      <w:r>
        <w:rPr>
          <w:rFonts w:ascii="Arial" w:hAnsi="Arial" w:cs="Arial"/>
          <w:sz w:val="21"/>
          <w:szCs w:val="21"/>
        </w:rPr>
        <w:t>beschrijving</w:t>
      </w:r>
      <w:r w:rsidR="001B5B51">
        <w:rPr>
          <w:rFonts w:ascii="Arial" w:hAnsi="Arial" w:cs="Arial"/>
          <w:sz w:val="21"/>
          <w:szCs w:val="21"/>
        </w:rPr>
        <w:t>.</w:t>
      </w:r>
    </w:p>
    <w:tbl>
      <w:tblPr>
        <w:tblStyle w:val="Tabelraster"/>
        <w:tblW w:w="0" w:type="auto"/>
        <w:tblLook w:val="04A0" w:firstRow="1" w:lastRow="0" w:firstColumn="1" w:lastColumn="0" w:noHBand="0" w:noVBand="1"/>
      </w:tblPr>
      <w:tblGrid>
        <w:gridCol w:w="9060"/>
      </w:tblGrid>
      <w:tr w:rsidR="00D07FA1" w14:paraId="0515D801" w14:textId="77777777" w:rsidTr="00D07FA1">
        <w:trPr>
          <w:trHeight w:val="1927"/>
        </w:trPr>
        <w:tc>
          <w:tcPr>
            <w:tcW w:w="9060" w:type="dxa"/>
            <w:vAlign w:val="center"/>
          </w:tcPr>
          <w:p w14:paraId="2D21CF2E" w14:textId="77777777" w:rsidR="00D07FA1" w:rsidRDefault="00D07FA1" w:rsidP="00D07FA1">
            <w:pPr>
              <w:outlineLvl w:val="0"/>
              <w:rPr>
                <w:rFonts w:ascii="Arial" w:hAnsi="Arial" w:cs="Arial"/>
                <w:sz w:val="21"/>
                <w:szCs w:val="21"/>
              </w:rPr>
            </w:pPr>
          </w:p>
        </w:tc>
      </w:tr>
    </w:tbl>
    <w:p w14:paraId="403E5840" w14:textId="77777777" w:rsidR="001B5B51" w:rsidRPr="00607D00" w:rsidRDefault="001B5B51" w:rsidP="003735D5">
      <w:pPr>
        <w:outlineLvl w:val="0"/>
        <w:rPr>
          <w:rFonts w:ascii="Arial" w:hAnsi="Arial" w:cs="Arial"/>
          <w:sz w:val="21"/>
          <w:szCs w:val="21"/>
        </w:rPr>
      </w:pPr>
    </w:p>
    <w:p w14:paraId="537A750A" w14:textId="77777777" w:rsidR="002A48AB" w:rsidRPr="00607D00" w:rsidRDefault="002A48AB" w:rsidP="002A48AB">
      <w:pPr>
        <w:spacing w:after="0" w:line="240" w:lineRule="auto"/>
        <w:rPr>
          <w:rFonts w:ascii="Arial" w:hAnsi="Arial" w:cs="Arial"/>
          <w:bCs/>
          <w:iCs/>
          <w:sz w:val="21"/>
          <w:szCs w:val="21"/>
          <w:lang w:eastAsia="nl-NL"/>
        </w:rPr>
      </w:pPr>
      <w:r w:rsidRPr="00607D00">
        <w:rPr>
          <w:rFonts w:ascii="Arial" w:hAnsi="Arial" w:cs="Arial"/>
          <w:b/>
          <w:bCs/>
          <w:iCs/>
          <w:sz w:val="21"/>
          <w:szCs w:val="21"/>
          <w:lang w:eastAsia="nl-NL"/>
        </w:rPr>
        <w:br w:type="page"/>
      </w:r>
    </w:p>
    <w:p w14:paraId="1BE8E5B7" w14:textId="77777777" w:rsidR="00990152" w:rsidRPr="00607D00" w:rsidRDefault="00D30B29" w:rsidP="003735D5">
      <w:pPr>
        <w:outlineLvl w:val="0"/>
        <w:rPr>
          <w:rFonts w:ascii="Arial" w:hAnsi="Arial" w:cs="Arial"/>
          <w:b/>
          <w:sz w:val="21"/>
          <w:szCs w:val="21"/>
        </w:rPr>
      </w:pPr>
      <w:r w:rsidRPr="008C167D">
        <w:rPr>
          <w:rFonts w:ascii="Arial" w:hAnsi="Arial" w:cs="Arial"/>
          <w:b/>
          <w:sz w:val="21"/>
          <w:szCs w:val="21"/>
        </w:rPr>
        <w:lastRenderedPageBreak/>
        <w:t>BIJLAGE</w:t>
      </w:r>
      <w:r w:rsidRPr="00607D00">
        <w:rPr>
          <w:rFonts w:ascii="Arial" w:hAnsi="Arial" w:cs="Arial"/>
          <w:b/>
          <w:sz w:val="21"/>
          <w:szCs w:val="21"/>
        </w:rPr>
        <w:t xml:space="preserve"> 4: </w:t>
      </w:r>
      <w:r w:rsidR="008F60B0" w:rsidRPr="00607D00">
        <w:rPr>
          <w:rFonts w:ascii="Arial" w:hAnsi="Arial" w:cs="Arial"/>
          <w:b/>
          <w:sz w:val="21"/>
          <w:szCs w:val="21"/>
        </w:rPr>
        <w:t xml:space="preserve">SPECIFICATIE VAN TE VERSTREKKEN INFORMATIE IN GEVAL VAN </w:t>
      </w:r>
      <w:r w:rsidR="007F3F27" w:rsidRPr="00607D00">
        <w:rPr>
          <w:rFonts w:ascii="Arial" w:hAnsi="Arial" w:cs="Arial"/>
          <w:b/>
          <w:sz w:val="21"/>
          <w:szCs w:val="21"/>
        </w:rPr>
        <w:t xml:space="preserve">(EEN VERMOEDEN VAN) EEN </w:t>
      </w:r>
      <w:r w:rsidR="007A656F" w:rsidRPr="00607D00">
        <w:rPr>
          <w:rFonts w:ascii="Arial" w:hAnsi="Arial" w:cs="Arial"/>
          <w:b/>
          <w:sz w:val="21"/>
          <w:szCs w:val="21"/>
        </w:rPr>
        <w:t>INBREUK IN</w:t>
      </w:r>
      <w:r w:rsidR="007F3F27" w:rsidRPr="00607D00">
        <w:rPr>
          <w:rFonts w:ascii="Arial" w:hAnsi="Arial" w:cs="Arial"/>
          <w:b/>
          <w:sz w:val="21"/>
          <w:szCs w:val="21"/>
        </w:rPr>
        <w:t xml:space="preserve"> </w:t>
      </w:r>
      <w:r w:rsidR="007A656F" w:rsidRPr="00607D00">
        <w:rPr>
          <w:rFonts w:ascii="Arial" w:hAnsi="Arial" w:cs="Arial"/>
          <w:b/>
          <w:sz w:val="21"/>
          <w:szCs w:val="21"/>
        </w:rPr>
        <w:t>VERBAND MET PERSOONSGEGEVENS</w:t>
      </w:r>
    </w:p>
    <w:p w14:paraId="50C1523B" w14:textId="5EA649A6" w:rsidR="00D30B29" w:rsidRPr="00607D00" w:rsidRDefault="007F3F27" w:rsidP="000D36A2">
      <w:pPr>
        <w:rPr>
          <w:rFonts w:ascii="Arial" w:hAnsi="Arial" w:cs="Arial"/>
          <w:sz w:val="21"/>
          <w:szCs w:val="21"/>
          <w:lang w:val="nl"/>
        </w:rPr>
      </w:pPr>
      <w:r w:rsidRPr="00607D00">
        <w:rPr>
          <w:rFonts w:ascii="Arial" w:hAnsi="Arial" w:cs="Arial"/>
          <w:sz w:val="21"/>
          <w:szCs w:val="21"/>
        </w:rPr>
        <w:t>In geval van</w:t>
      </w:r>
      <w:r w:rsidR="0049788D" w:rsidRPr="00607D00">
        <w:rPr>
          <w:rFonts w:ascii="Arial" w:hAnsi="Arial" w:cs="Arial"/>
          <w:sz w:val="21"/>
          <w:szCs w:val="21"/>
        </w:rPr>
        <w:t xml:space="preserve"> </w:t>
      </w:r>
      <w:r w:rsidRPr="00607D00">
        <w:rPr>
          <w:rFonts w:ascii="Arial" w:hAnsi="Arial" w:cs="Arial"/>
          <w:sz w:val="21"/>
          <w:szCs w:val="21"/>
        </w:rPr>
        <w:t xml:space="preserve">(een vermoeden van) een </w:t>
      </w:r>
      <w:r w:rsidR="007A656F" w:rsidRPr="00607D00">
        <w:rPr>
          <w:rFonts w:ascii="Arial" w:hAnsi="Arial" w:cs="Arial"/>
          <w:sz w:val="21"/>
          <w:szCs w:val="21"/>
        </w:rPr>
        <w:t>Inbreuk in verband met Persoonsgegevens</w:t>
      </w:r>
      <w:r w:rsidR="007A656F" w:rsidRPr="00607D00">
        <w:rPr>
          <w:rFonts w:ascii="Arial" w:hAnsi="Arial" w:cs="Arial"/>
          <w:sz w:val="21"/>
          <w:szCs w:val="21"/>
          <w:lang w:val="nl"/>
        </w:rPr>
        <w:t xml:space="preserve"> </w:t>
      </w:r>
      <w:r w:rsidR="0049788D" w:rsidRPr="00607D00">
        <w:rPr>
          <w:rFonts w:ascii="Arial" w:hAnsi="Arial" w:cs="Arial"/>
          <w:sz w:val="21"/>
          <w:szCs w:val="21"/>
          <w:lang w:val="nl"/>
        </w:rPr>
        <w:t>zullen Partijen elkaar onverwijld</w:t>
      </w:r>
      <w:r w:rsidR="00F2050D" w:rsidRPr="00607D00">
        <w:rPr>
          <w:rFonts w:ascii="Arial" w:hAnsi="Arial" w:cs="Arial"/>
          <w:sz w:val="21"/>
          <w:szCs w:val="21"/>
          <w:lang w:val="nl"/>
        </w:rPr>
        <w:t xml:space="preserve">, via zowel de Algemene contactpersoon als de Functionaris </w:t>
      </w:r>
      <w:r w:rsidR="00740A83">
        <w:rPr>
          <w:rFonts w:ascii="Arial" w:hAnsi="Arial" w:cs="Arial"/>
          <w:sz w:val="21"/>
          <w:szCs w:val="21"/>
          <w:lang w:val="nl"/>
        </w:rPr>
        <w:t>G</w:t>
      </w:r>
      <w:r w:rsidR="00F2050D" w:rsidRPr="00607D00">
        <w:rPr>
          <w:rFonts w:ascii="Arial" w:hAnsi="Arial" w:cs="Arial"/>
          <w:sz w:val="21"/>
          <w:szCs w:val="21"/>
          <w:lang w:val="nl"/>
        </w:rPr>
        <w:t xml:space="preserve">egevensbescherming, </w:t>
      </w:r>
      <w:r w:rsidR="0049788D" w:rsidRPr="00607D00">
        <w:rPr>
          <w:rFonts w:ascii="Arial" w:hAnsi="Arial" w:cs="Arial"/>
          <w:sz w:val="21"/>
          <w:szCs w:val="21"/>
          <w:lang w:val="nl"/>
        </w:rPr>
        <w:t>op de hoogte stellen van de volgende gegevens:</w:t>
      </w:r>
    </w:p>
    <w:p w14:paraId="237C767B" w14:textId="77777777" w:rsidR="0049788D" w:rsidRPr="00607D00" w:rsidRDefault="0049788D"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Wat is de aard van het incident?</w:t>
      </w:r>
    </w:p>
    <w:p w14:paraId="78DA0660" w14:textId="77777777" w:rsidR="0049788D" w:rsidRPr="00607D00" w:rsidRDefault="001127F1" w:rsidP="0049788D">
      <w:pPr>
        <w:pStyle w:val="Lijstalinea"/>
        <w:tabs>
          <w:tab w:val="left" w:pos="426"/>
        </w:tabs>
        <w:spacing w:line="284" w:lineRule="exact"/>
        <w:ind w:left="790"/>
        <w:rPr>
          <w:rStyle w:val="Paginanummer"/>
          <w:rFonts w:ascii="Arial" w:hAnsi="Arial" w:cs="Arial"/>
          <w:sz w:val="21"/>
          <w:szCs w:val="21"/>
        </w:rPr>
      </w:pPr>
      <w:r w:rsidRPr="00607D00">
        <w:rPr>
          <w:rStyle w:val="Paginanummer"/>
          <w:rFonts w:ascii="Arial" w:hAnsi="Arial" w:cs="Arial"/>
          <w:sz w:val="21"/>
          <w:szCs w:val="21"/>
        </w:rPr>
        <w:t>(</w:t>
      </w:r>
      <w:r w:rsidR="0049788D" w:rsidRPr="00607D00">
        <w:rPr>
          <w:rStyle w:val="Paginanummer"/>
          <w:rFonts w:ascii="Arial" w:hAnsi="Arial" w:cs="Arial"/>
          <w:sz w:val="21"/>
          <w:szCs w:val="21"/>
        </w:rPr>
        <w:t xml:space="preserve">Bijvoorbeeld een kwijtgeraakte of gestolen usb-stick, </w:t>
      </w:r>
      <w:r w:rsidR="00841625" w:rsidRPr="00607D00">
        <w:rPr>
          <w:rStyle w:val="Paginanummer"/>
          <w:rFonts w:ascii="Arial" w:hAnsi="Arial" w:cs="Arial"/>
          <w:sz w:val="21"/>
          <w:szCs w:val="21"/>
        </w:rPr>
        <w:t>Persoonsgegevens</w:t>
      </w:r>
      <w:r w:rsidR="0049788D" w:rsidRPr="00607D00">
        <w:rPr>
          <w:rStyle w:val="Paginanummer"/>
          <w:rFonts w:ascii="Arial" w:hAnsi="Arial" w:cs="Arial"/>
          <w:sz w:val="21"/>
          <w:szCs w:val="21"/>
        </w:rPr>
        <w:t xml:space="preserve"> per</w:t>
      </w:r>
      <w:r w:rsidR="00557AFB" w:rsidRPr="00607D00">
        <w:rPr>
          <w:rStyle w:val="Paginanummer"/>
          <w:rFonts w:ascii="Arial" w:hAnsi="Arial" w:cs="Arial"/>
          <w:sz w:val="21"/>
          <w:szCs w:val="21"/>
        </w:rPr>
        <w:t xml:space="preserve"> </w:t>
      </w:r>
      <w:r w:rsidR="0049788D" w:rsidRPr="00607D00">
        <w:rPr>
          <w:rStyle w:val="Paginanummer"/>
          <w:rFonts w:ascii="Arial" w:hAnsi="Arial" w:cs="Arial"/>
          <w:sz w:val="21"/>
          <w:szCs w:val="21"/>
        </w:rPr>
        <w:t>ongeluk gepubliceerd of gegevens gestuurd naar verkeerde ontvanger</w:t>
      </w:r>
      <w:r w:rsidRPr="00607D00">
        <w:rPr>
          <w:rStyle w:val="Paginanummer"/>
          <w:rFonts w:ascii="Arial" w:hAnsi="Arial" w:cs="Arial"/>
          <w:sz w:val="21"/>
          <w:szCs w:val="21"/>
        </w:rPr>
        <w:t>)</w:t>
      </w:r>
    </w:p>
    <w:p w14:paraId="5F338BD5" w14:textId="77777777" w:rsidR="0049788D" w:rsidRPr="00607D00" w:rsidRDefault="000270BC"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Geef</w:t>
      </w:r>
      <w:r w:rsidR="0049788D" w:rsidRPr="00607D00">
        <w:rPr>
          <w:rStyle w:val="Paginanummer"/>
          <w:rFonts w:ascii="Arial" w:hAnsi="Arial" w:cs="Arial"/>
          <w:sz w:val="21"/>
          <w:szCs w:val="21"/>
        </w:rPr>
        <w:t xml:space="preserve"> een samenvatting van het incident waarbij de inbreuk op de beveiliging van </w:t>
      </w:r>
      <w:r w:rsidR="00841625" w:rsidRPr="00607D00">
        <w:rPr>
          <w:rStyle w:val="Paginanummer"/>
          <w:rFonts w:ascii="Arial" w:hAnsi="Arial" w:cs="Arial"/>
          <w:sz w:val="21"/>
          <w:szCs w:val="21"/>
        </w:rPr>
        <w:t>Persoonsgegevens</w:t>
      </w:r>
      <w:r w:rsidR="0049788D" w:rsidRPr="00607D00">
        <w:rPr>
          <w:rStyle w:val="Paginanummer"/>
          <w:rFonts w:ascii="Arial" w:hAnsi="Arial" w:cs="Arial"/>
          <w:sz w:val="21"/>
          <w:szCs w:val="21"/>
        </w:rPr>
        <w:t xml:space="preserve"> is geweest. </w:t>
      </w:r>
    </w:p>
    <w:p w14:paraId="57884710" w14:textId="77777777" w:rsidR="0049788D" w:rsidRPr="00607D00" w:rsidRDefault="0049788D"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Vond de inbreuk plaats in een verwerking die is uitbesteed aan een andere organisatie (een verwerker)? Zo ja, wie?</w:t>
      </w:r>
    </w:p>
    <w:p w14:paraId="221B251A" w14:textId="77777777" w:rsidR="0049788D" w:rsidRPr="00607D00" w:rsidRDefault="0049788D"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 xml:space="preserve">Welke typen </w:t>
      </w:r>
      <w:r w:rsidR="00841625" w:rsidRPr="00607D00">
        <w:rPr>
          <w:rStyle w:val="Paginanummer"/>
          <w:rFonts w:ascii="Arial" w:hAnsi="Arial" w:cs="Arial"/>
          <w:sz w:val="21"/>
          <w:szCs w:val="21"/>
        </w:rPr>
        <w:t>Persoonsgegevens</w:t>
      </w:r>
      <w:r w:rsidRPr="00607D00">
        <w:rPr>
          <w:rStyle w:val="Paginanummer"/>
          <w:rFonts w:ascii="Arial" w:hAnsi="Arial" w:cs="Arial"/>
          <w:sz w:val="21"/>
          <w:szCs w:val="21"/>
        </w:rPr>
        <w:t xml:space="preserve"> zijn betrokken bij het incident? </w:t>
      </w:r>
    </w:p>
    <w:p w14:paraId="066B2CB1" w14:textId="77777777" w:rsidR="0049788D" w:rsidRPr="00607D00" w:rsidRDefault="001127F1" w:rsidP="0049788D">
      <w:pPr>
        <w:pStyle w:val="Lijstalinea"/>
        <w:tabs>
          <w:tab w:val="left" w:pos="426"/>
        </w:tabs>
        <w:spacing w:line="284" w:lineRule="exact"/>
        <w:ind w:left="790"/>
        <w:rPr>
          <w:rStyle w:val="Paginanummer"/>
          <w:rFonts w:ascii="Arial" w:hAnsi="Arial" w:cs="Arial"/>
          <w:sz w:val="21"/>
          <w:szCs w:val="21"/>
        </w:rPr>
      </w:pPr>
      <w:r w:rsidRPr="00607D00">
        <w:rPr>
          <w:rStyle w:val="Paginanummer"/>
          <w:rFonts w:ascii="Arial" w:hAnsi="Arial" w:cs="Arial"/>
          <w:sz w:val="21"/>
          <w:szCs w:val="21"/>
        </w:rPr>
        <w:t>(</w:t>
      </w:r>
      <w:r w:rsidR="0049788D" w:rsidRPr="00607D00">
        <w:rPr>
          <w:rStyle w:val="Paginanummer"/>
          <w:rFonts w:ascii="Arial" w:hAnsi="Arial" w:cs="Arial"/>
          <w:sz w:val="21"/>
          <w:szCs w:val="21"/>
        </w:rPr>
        <w:t>Bijvoorbeeld</w:t>
      </w:r>
      <w:r w:rsidR="00687188" w:rsidRPr="00607D00">
        <w:rPr>
          <w:rStyle w:val="Paginanummer"/>
          <w:rFonts w:ascii="Arial" w:hAnsi="Arial" w:cs="Arial"/>
          <w:sz w:val="21"/>
          <w:szCs w:val="21"/>
        </w:rPr>
        <w:t xml:space="preserve"> </w:t>
      </w:r>
      <w:r w:rsidR="00557AFB" w:rsidRPr="00607D00">
        <w:rPr>
          <w:rStyle w:val="Paginanummer"/>
          <w:rFonts w:ascii="Arial" w:hAnsi="Arial" w:cs="Arial"/>
          <w:sz w:val="21"/>
          <w:szCs w:val="21"/>
        </w:rPr>
        <w:t>NAW-gegevens</w:t>
      </w:r>
      <w:r w:rsidR="00687188" w:rsidRPr="00607D00">
        <w:rPr>
          <w:rStyle w:val="Paginanummer"/>
          <w:rFonts w:ascii="Arial" w:hAnsi="Arial" w:cs="Arial"/>
          <w:sz w:val="21"/>
          <w:szCs w:val="21"/>
        </w:rPr>
        <w:t xml:space="preserve">, BSN, financiële gegevens of </w:t>
      </w:r>
      <w:r w:rsidR="0049788D" w:rsidRPr="00607D00">
        <w:rPr>
          <w:rStyle w:val="Paginanummer"/>
          <w:rFonts w:ascii="Arial" w:hAnsi="Arial" w:cs="Arial"/>
          <w:sz w:val="21"/>
          <w:szCs w:val="21"/>
        </w:rPr>
        <w:t>foto’s</w:t>
      </w:r>
      <w:r w:rsidRPr="00607D00">
        <w:rPr>
          <w:rStyle w:val="Paginanummer"/>
          <w:rFonts w:ascii="Arial" w:hAnsi="Arial" w:cs="Arial"/>
          <w:sz w:val="21"/>
          <w:szCs w:val="21"/>
        </w:rPr>
        <w:t>)</w:t>
      </w:r>
      <w:r w:rsidR="0049788D" w:rsidRPr="00607D00">
        <w:rPr>
          <w:rStyle w:val="Paginanummer"/>
          <w:rFonts w:ascii="Arial" w:hAnsi="Arial" w:cs="Arial"/>
          <w:sz w:val="21"/>
          <w:szCs w:val="21"/>
        </w:rPr>
        <w:t>.</w:t>
      </w:r>
    </w:p>
    <w:p w14:paraId="589E3866" w14:textId="77777777" w:rsidR="0049788D" w:rsidRPr="00607D00" w:rsidRDefault="0049788D"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 xml:space="preserve">Omschrijf de groep mensen om wiens </w:t>
      </w:r>
      <w:r w:rsidR="00841625" w:rsidRPr="00607D00">
        <w:rPr>
          <w:rStyle w:val="Paginanummer"/>
          <w:rFonts w:ascii="Arial" w:hAnsi="Arial" w:cs="Arial"/>
          <w:sz w:val="21"/>
          <w:szCs w:val="21"/>
        </w:rPr>
        <w:t>Persoonsgegevens</w:t>
      </w:r>
      <w:r w:rsidRPr="00607D00">
        <w:rPr>
          <w:rStyle w:val="Paginanummer"/>
          <w:rFonts w:ascii="Arial" w:hAnsi="Arial" w:cs="Arial"/>
          <w:sz w:val="21"/>
          <w:szCs w:val="21"/>
        </w:rPr>
        <w:t xml:space="preserve"> het gaat. </w:t>
      </w:r>
    </w:p>
    <w:p w14:paraId="48E68070" w14:textId="77777777" w:rsidR="0049788D" w:rsidRPr="00607D00" w:rsidRDefault="0049788D"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 xml:space="preserve">Van minimaal en maximaal hoeveel personen zijn </w:t>
      </w:r>
      <w:r w:rsidR="00841625" w:rsidRPr="00607D00">
        <w:rPr>
          <w:rStyle w:val="Paginanummer"/>
          <w:rFonts w:ascii="Arial" w:hAnsi="Arial" w:cs="Arial"/>
          <w:sz w:val="21"/>
          <w:szCs w:val="21"/>
        </w:rPr>
        <w:t>Persoonsgegevens</w:t>
      </w:r>
      <w:r w:rsidRPr="00607D00">
        <w:rPr>
          <w:rStyle w:val="Paginanummer"/>
          <w:rFonts w:ascii="Arial" w:hAnsi="Arial" w:cs="Arial"/>
          <w:sz w:val="21"/>
          <w:szCs w:val="21"/>
        </w:rPr>
        <w:t xml:space="preserve"> betrokken bij de inbreuk?</w:t>
      </w:r>
    </w:p>
    <w:p w14:paraId="4DDA2B4B" w14:textId="77777777" w:rsidR="0049788D" w:rsidRPr="00607D00" w:rsidRDefault="00687188"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Op welke datum of in welke periode heeft de inbreuk plaatsgevonden?</w:t>
      </w:r>
    </w:p>
    <w:p w14:paraId="45BBB795" w14:textId="77777777" w:rsidR="00687188" w:rsidRPr="00607D00" w:rsidRDefault="00687188"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Wanneer was de inbreuk ontdekt?</w:t>
      </w:r>
    </w:p>
    <w:p w14:paraId="4D7EB914" w14:textId="77777777" w:rsidR="00687188" w:rsidRPr="00607D00" w:rsidRDefault="00687188"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 xml:space="preserve">Welke gevolgen kan de inbreuk hebben voor de persoonlijke levenssfeer van de </w:t>
      </w:r>
      <w:r w:rsidR="00BA069C" w:rsidRPr="00607D00">
        <w:rPr>
          <w:rStyle w:val="Paginanummer"/>
          <w:rFonts w:ascii="Arial" w:hAnsi="Arial" w:cs="Arial"/>
          <w:sz w:val="21"/>
          <w:szCs w:val="21"/>
        </w:rPr>
        <w:t>Betrokkenen</w:t>
      </w:r>
      <w:r w:rsidRPr="00607D00">
        <w:rPr>
          <w:rStyle w:val="Paginanummer"/>
          <w:rFonts w:ascii="Arial" w:hAnsi="Arial" w:cs="Arial"/>
          <w:sz w:val="21"/>
          <w:szCs w:val="21"/>
        </w:rPr>
        <w:t>?</w:t>
      </w:r>
    </w:p>
    <w:p w14:paraId="118F07F7" w14:textId="2E0D9D54" w:rsidR="00687188" w:rsidRPr="00607D00" w:rsidRDefault="001127F1" w:rsidP="00687188">
      <w:pPr>
        <w:pStyle w:val="Lijstalinea"/>
        <w:tabs>
          <w:tab w:val="left" w:pos="426"/>
        </w:tabs>
        <w:spacing w:line="284" w:lineRule="exact"/>
        <w:ind w:left="790"/>
        <w:rPr>
          <w:rStyle w:val="Paginanummer"/>
          <w:rFonts w:ascii="Arial" w:hAnsi="Arial" w:cs="Arial"/>
          <w:sz w:val="21"/>
          <w:szCs w:val="21"/>
        </w:rPr>
      </w:pPr>
      <w:r w:rsidRPr="00607D00">
        <w:rPr>
          <w:rStyle w:val="Paginanummer"/>
          <w:rFonts w:ascii="Arial" w:hAnsi="Arial" w:cs="Arial"/>
          <w:sz w:val="21"/>
          <w:szCs w:val="21"/>
        </w:rPr>
        <w:t>(</w:t>
      </w:r>
      <w:r w:rsidR="00091B3A" w:rsidRPr="00607D00">
        <w:rPr>
          <w:rStyle w:val="Paginanummer"/>
          <w:rFonts w:ascii="Arial" w:hAnsi="Arial" w:cs="Arial"/>
          <w:sz w:val="21"/>
          <w:szCs w:val="21"/>
        </w:rPr>
        <w:t>Bijvoorbeeld</w:t>
      </w:r>
      <w:r w:rsidR="0087670A">
        <w:rPr>
          <w:rStyle w:val="Paginanummer"/>
          <w:rFonts w:ascii="Arial" w:hAnsi="Arial" w:cs="Arial"/>
          <w:sz w:val="21"/>
          <w:szCs w:val="21"/>
        </w:rPr>
        <w:t xml:space="preserve"> </w:t>
      </w:r>
      <w:r w:rsidR="00091B3A" w:rsidRPr="00607D00">
        <w:rPr>
          <w:rStyle w:val="Paginanummer"/>
          <w:rFonts w:ascii="Arial" w:hAnsi="Arial" w:cs="Arial"/>
          <w:sz w:val="21"/>
          <w:szCs w:val="21"/>
        </w:rPr>
        <w:t xml:space="preserve">uitsluiting, schade aan de gezondheid, </w:t>
      </w:r>
      <w:r w:rsidR="00687188" w:rsidRPr="00607D00">
        <w:rPr>
          <w:rStyle w:val="Paginanummer"/>
          <w:rFonts w:ascii="Arial" w:hAnsi="Arial" w:cs="Arial"/>
          <w:sz w:val="21"/>
          <w:szCs w:val="21"/>
        </w:rPr>
        <w:t>blootstelling aan (</w:t>
      </w:r>
      <w:r w:rsidR="00BE342B" w:rsidRPr="00607D00">
        <w:rPr>
          <w:rStyle w:val="Paginanummer"/>
          <w:rFonts w:ascii="Arial" w:hAnsi="Arial" w:cs="Arial"/>
          <w:sz w:val="21"/>
          <w:szCs w:val="21"/>
        </w:rPr>
        <w:t xml:space="preserve">identiteits)fraude </w:t>
      </w:r>
      <w:r w:rsidR="00091B3A" w:rsidRPr="00607D00">
        <w:rPr>
          <w:rStyle w:val="Paginanummer"/>
          <w:rFonts w:ascii="Arial" w:hAnsi="Arial" w:cs="Arial"/>
          <w:sz w:val="21"/>
          <w:szCs w:val="21"/>
        </w:rPr>
        <w:t>of</w:t>
      </w:r>
      <w:r w:rsidR="00687188" w:rsidRPr="00607D00">
        <w:rPr>
          <w:rStyle w:val="Paginanummer"/>
          <w:rFonts w:ascii="Arial" w:hAnsi="Arial" w:cs="Arial"/>
          <w:sz w:val="21"/>
          <w:szCs w:val="21"/>
        </w:rPr>
        <w:t xml:space="preserve"> blo</w:t>
      </w:r>
      <w:r w:rsidR="00091B3A" w:rsidRPr="00607D00">
        <w:rPr>
          <w:rStyle w:val="Paginanummer"/>
          <w:rFonts w:ascii="Arial" w:hAnsi="Arial" w:cs="Arial"/>
          <w:sz w:val="21"/>
          <w:szCs w:val="21"/>
        </w:rPr>
        <w:t>otstelling aan spam of phishing</w:t>
      </w:r>
      <w:r w:rsidRPr="00607D00">
        <w:rPr>
          <w:rStyle w:val="Paginanummer"/>
          <w:rFonts w:ascii="Arial" w:hAnsi="Arial" w:cs="Arial"/>
          <w:sz w:val="21"/>
          <w:szCs w:val="21"/>
        </w:rPr>
        <w:t>)</w:t>
      </w:r>
      <w:r w:rsidR="00091B3A" w:rsidRPr="00607D00">
        <w:rPr>
          <w:rStyle w:val="Paginanummer"/>
          <w:rFonts w:ascii="Arial" w:hAnsi="Arial" w:cs="Arial"/>
          <w:sz w:val="21"/>
          <w:szCs w:val="21"/>
        </w:rPr>
        <w:t xml:space="preserve">. </w:t>
      </w:r>
    </w:p>
    <w:p w14:paraId="37313E16" w14:textId="77777777" w:rsidR="00687188" w:rsidRPr="00607D00" w:rsidRDefault="00687188"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Zijn de contactgegevens van de betrokken personen bekend?</w:t>
      </w:r>
    </w:p>
    <w:p w14:paraId="7727A409" w14:textId="77777777" w:rsidR="0049788D" w:rsidRPr="00607D00" w:rsidRDefault="00687188"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 xml:space="preserve">Welke technische en organisatorische maatregelen zijn getroffen om de inbreuk aan te pakken en om verdere inbreuken te voorkomen? </w:t>
      </w:r>
    </w:p>
    <w:p w14:paraId="46CCE980" w14:textId="77777777" w:rsidR="00687188" w:rsidRPr="00607D00" w:rsidRDefault="00687188" w:rsidP="00687188">
      <w:pPr>
        <w:pStyle w:val="Lijstalinea"/>
        <w:tabs>
          <w:tab w:val="left" w:pos="426"/>
        </w:tabs>
        <w:spacing w:line="284" w:lineRule="exact"/>
        <w:ind w:left="790"/>
        <w:rPr>
          <w:rStyle w:val="Paginanummer"/>
          <w:rFonts w:ascii="Arial" w:hAnsi="Arial" w:cs="Arial"/>
          <w:sz w:val="21"/>
          <w:szCs w:val="21"/>
        </w:rPr>
      </w:pPr>
    </w:p>
    <w:p w14:paraId="3E26B3A2" w14:textId="77777777" w:rsidR="00687188" w:rsidRPr="00607D00" w:rsidRDefault="00687188" w:rsidP="00687188">
      <w:pPr>
        <w:pStyle w:val="Lijstalinea"/>
        <w:tabs>
          <w:tab w:val="left" w:pos="426"/>
        </w:tabs>
        <w:spacing w:line="284" w:lineRule="exact"/>
        <w:ind w:left="790"/>
        <w:rPr>
          <w:rStyle w:val="Paginanummer"/>
          <w:rFonts w:ascii="Arial" w:hAnsi="Arial" w:cs="Arial"/>
          <w:sz w:val="21"/>
          <w:szCs w:val="21"/>
          <w:u w:val="single"/>
        </w:rPr>
      </w:pPr>
      <w:r w:rsidRPr="00607D00">
        <w:rPr>
          <w:rStyle w:val="Paginanummer"/>
          <w:rFonts w:ascii="Arial" w:hAnsi="Arial" w:cs="Arial"/>
          <w:sz w:val="21"/>
          <w:szCs w:val="21"/>
          <w:u w:val="single"/>
        </w:rPr>
        <w:t xml:space="preserve">De volgende vragen dienen uitsluitend beantwoord te worden indien er een melding aan de </w:t>
      </w:r>
      <w:r w:rsidR="00BA069C" w:rsidRPr="00607D00">
        <w:rPr>
          <w:rStyle w:val="Paginanummer"/>
          <w:rFonts w:ascii="Arial" w:hAnsi="Arial" w:cs="Arial"/>
          <w:sz w:val="21"/>
          <w:szCs w:val="21"/>
          <w:u w:val="single"/>
        </w:rPr>
        <w:t>Betrokkenen</w:t>
      </w:r>
      <w:r w:rsidRPr="00607D00">
        <w:rPr>
          <w:rStyle w:val="Paginanummer"/>
          <w:rFonts w:ascii="Arial" w:hAnsi="Arial" w:cs="Arial"/>
          <w:sz w:val="21"/>
          <w:szCs w:val="21"/>
          <w:u w:val="single"/>
        </w:rPr>
        <w:t xml:space="preserve"> gedaan dient te worden:</w:t>
      </w:r>
    </w:p>
    <w:p w14:paraId="6DC62969" w14:textId="77777777" w:rsidR="00687188" w:rsidRPr="00607D00" w:rsidRDefault="00687188"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 xml:space="preserve">Wanneer is </w:t>
      </w:r>
      <w:r w:rsidR="007A656F" w:rsidRPr="00607D00">
        <w:rPr>
          <w:rStyle w:val="Paginanummer"/>
          <w:rFonts w:ascii="Arial" w:hAnsi="Arial" w:cs="Arial"/>
          <w:sz w:val="21"/>
          <w:szCs w:val="21"/>
        </w:rPr>
        <w:t xml:space="preserve">de inbreuk </w:t>
      </w:r>
      <w:r w:rsidRPr="00607D00">
        <w:rPr>
          <w:rStyle w:val="Paginanummer"/>
          <w:rFonts w:ascii="Arial" w:hAnsi="Arial" w:cs="Arial"/>
          <w:sz w:val="21"/>
          <w:szCs w:val="21"/>
        </w:rPr>
        <w:t xml:space="preserve">gemeld aan de </w:t>
      </w:r>
      <w:r w:rsidR="00BA069C" w:rsidRPr="00607D00">
        <w:rPr>
          <w:rStyle w:val="Paginanummer"/>
          <w:rFonts w:ascii="Arial" w:hAnsi="Arial" w:cs="Arial"/>
          <w:sz w:val="21"/>
          <w:szCs w:val="21"/>
        </w:rPr>
        <w:t>Betrokkenen</w:t>
      </w:r>
      <w:r w:rsidRPr="00607D00">
        <w:rPr>
          <w:rStyle w:val="Paginanummer"/>
          <w:rFonts w:ascii="Arial" w:hAnsi="Arial" w:cs="Arial"/>
          <w:sz w:val="21"/>
          <w:szCs w:val="21"/>
        </w:rPr>
        <w:t xml:space="preserve"> of wanneer is de betreffende Partij van plan dit te gaan doen?</w:t>
      </w:r>
    </w:p>
    <w:p w14:paraId="662F9FFF" w14:textId="77777777" w:rsidR="00687188" w:rsidRPr="00607D00" w:rsidRDefault="00687188"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 xml:space="preserve">Wat is de inhoud van de melding aan de </w:t>
      </w:r>
      <w:r w:rsidR="00BA069C" w:rsidRPr="00607D00">
        <w:rPr>
          <w:rStyle w:val="Paginanummer"/>
          <w:rFonts w:ascii="Arial" w:hAnsi="Arial" w:cs="Arial"/>
          <w:sz w:val="21"/>
          <w:szCs w:val="21"/>
        </w:rPr>
        <w:t>Betrokkenen</w:t>
      </w:r>
      <w:r w:rsidRPr="00607D00">
        <w:rPr>
          <w:rStyle w:val="Paginanummer"/>
          <w:rFonts w:ascii="Arial" w:hAnsi="Arial" w:cs="Arial"/>
          <w:sz w:val="21"/>
          <w:szCs w:val="21"/>
        </w:rPr>
        <w:t>?</w:t>
      </w:r>
    </w:p>
    <w:p w14:paraId="4C19E768" w14:textId="77777777" w:rsidR="00687188" w:rsidRPr="00607D00" w:rsidRDefault="00687188"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 xml:space="preserve">Hoeveel </w:t>
      </w:r>
      <w:r w:rsidR="00BA069C" w:rsidRPr="00607D00">
        <w:rPr>
          <w:rStyle w:val="Paginanummer"/>
          <w:rFonts w:ascii="Arial" w:hAnsi="Arial" w:cs="Arial"/>
          <w:sz w:val="21"/>
          <w:szCs w:val="21"/>
        </w:rPr>
        <w:t>Betrokkenen</w:t>
      </w:r>
      <w:r w:rsidRPr="00607D00">
        <w:rPr>
          <w:rStyle w:val="Paginanummer"/>
          <w:rFonts w:ascii="Arial" w:hAnsi="Arial" w:cs="Arial"/>
          <w:sz w:val="21"/>
          <w:szCs w:val="21"/>
        </w:rPr>
        <w:t xml:space="preserve"> zijn in kennis gesteld of worden in kennis gesteld?</w:t>
      </w:r>
    </w:p>
    <w:p w14:paraId="18CF5E98" w14:textId="77777777" w:rsidR="00687188" w:rsidRPr="00607D00" w:rsidRDefault="00687188"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 xml:space="preserve">Indien wordt afgezien van het melden aan de </w:t>
      </w:r>
      <w:r w:rsidR="00BA069C" w:rsidRPr="00607D00">
        <w:rPr>
          <w:rStyle w:val="Paginanummer"/>
          <w:rFonts w:ascii="Arial" w:hAnsi="Arial" w:cs="Arial"/>
          <w:sz w:val="21"/>
          <w:szCs w:val="21"/>
        </w:rPr>
        <w:t>Betrokkenen</w:t>
      </w:r>
      <w:r w:rsidRPr="00607D00">
        <w:rPr>
          <w:rStyle w:val="Paginanummer"/>
          <w:rFonts w:ascii="Arial" w:hAnsi="Arial" w:cs="Arial"/>
          <w:sz w:val="21"/>
          <w:szCs w:val="21"/>
        </w:rPr>
        <w:t xml:space="preserve">, de reden hiervoor. </w:t>
      </w:r>
    </w:p>
    <w:p w14:paraId="666CB094" w14:textId="77777777" w:rsidR="00687188" w:rsidRPr="00607D00" w:rsidRDefault="00687188"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 xml:space="preserve">Waren de </w:t>
      </w:r>
      <w:r w:rsidR="00841625" w:rsidRPr="00607D00">
        <w:rPr>
          <w:rStyle w:val="Paginanummer"/>
          <w:rFonts w:ascii="Arial" w:hAnsi="Arial" w:cs="Arial"/>
          <w:sz w:val="21"/>
          <w:szCs w:val="21"/>
        </w:rPr>
        <w:t>Persoonsgegevens</w:t>
      </w:r>
      <w:r w:rsidRPr="00607D00">
        <w:rPr>
          <w:rStyle w:val="Paginanummer"/>
          <w:rFonts w:ascii="Arial" w:hAnsi="Arial" w:cs="Arial"/>
          <w:sz w:val="21"/>
          <w:szCs w:val="21"/>
        </w:rPr>
        <w:t xml:space="preserve"> op het moment van het ontdekken van </w:t>
      </w:r>
      <w:r w:rsidR="007A656F" w:rsidRPr="00607D00">
        <w:rPr>
          <w:rStyle w:val="Paginanummer"/>
          <w:rFonts w:ascii="Arial" w:hAnsi="Arial" w:cs="Arial"/>
          <w:sz w:val="21"/>
          <w:szCs w:val="21"/>
        </w:rPr>
        <w:t xml:space="preserve">de inbreuk </w:t>
      </w:r>
      <w:r w:rsidRPr="00607D00">
        <w:rPr>
          <w:rStyle w:val="Paginanummer"/>
          <w:rFonts w:ascii="Arial" w:hAnsi="Arial" w:cs="Arial"/>
          <w:sz w:val="21"/>
          <w:szCs w:val="21"/>
        </w:rPr>
        <w:t>versleuteld, gehasht of op een andere manier onbegrijpelijk of ontoegankelijk voor onbevoegden? Zo ja, op welke manier?</w:t>
      </w:r>
    </w:p>
    <w:p w14:paraId="72BF02EB" w14:textId="77777777" w:rsidR="00687188" w:rsidRPr="00607D00" w:rsidRDefault="00397C0B"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Heeft de inbreuk betrekking op personen in andere EU-landen?</w:t>
      </w:r>
    </w:p>
    <w:p w14:paraId="24DFD374" w14:textId="77777777" w:rsidR="00397C0B" w:rsidRPr="00607D00" w:rsidRDefault="00397C0B"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 xml:space="preserve">Is de </w:t>
      </w:r>
      <w:r w:rsidR="007A656F" w:rsidRPr="00607D00">
        <w:rPr>
          <w:rStyle w:val="Paginanummer"/>
          <w:rFonts w:ascii="Arial" w:hAnsi="Arial" w:cs="Arial"/>
          <w:sz w:val="21"/>
          <w:szCs w:val="21"/>
        </w:rPr>
        <w:t xml:space="preserve">inbreuk </w:t>
      </w:r>
      <w:r w:rsidRPr="00607D00">
        <w:rPr>
          <w:rStyle w:val="Paginanummer"/>
          <w:rFonts w:ascii="Arial" w:hAnsi="Arial" w:cs="Arial"/>
          <w:sz w:val="21"/>
          <w:szCs w:val="21"/>
        </w:rPr>
        <w:t xml:space="preserve">gemeld bij de </w:t>
      </w:r>
      <w:r w:rsidR="001127F1" w:rsidRPr="00607D00">
        <w:rPr>
          <w:rStyle w:val="Paginanummer"/>
          <w:rFonts w:ascii="Arial" w:hAnsi="Arial" w:cs="Arial"/>
          <w:sz w:val="21"/>
          <w:szCs w:val="21"/>
        </w:rPr>
        <w:t>T</w:t>
      </w:r>
      <w:r w:rsidRPr="00607D00">
        <w:rPr>
          <w:rStyle w:val="Paginanummer"/>
          <w:rFonts w:ascii="Arial" w:hAnsi="Arial" w:cs="Arial"/>
          <w:sz w:val="21"/>
          <w:szCs w:val="21"/>
        </w:rPr>
        <w:t>oezichthoude</w:t>
      </w:r>
      <w:r w:rsidR="001127F1" w:rsidRPr="00607D00">
        <w:rPr>
          <w:rStyle w:val="Paginanummer"/>
          <w:rFonts w:ascii="Arial" w:hAnsi="Arial" w:cs="Arial"/>
          <w:sz w:val="21"/>
          <w:szCs w:val="21"/>
        </w:rPr>
        <w:t xml:space="preserve">nde </w:t>
      </w:r>
      <w:r w:rsidR="00BE342B" w:rsidRPr="00607D00">
        <w:rPr>
          <w:rStyle w:val="Paginanummer"/>
          <w:rFonts w:ascii="Arial" w:hAnsi="Arial" w:cs="Arial"/>
          <w:sz w:val="21"/>
          <w:szCs w:val="21"/>
        </w:rPr>
        <w:t>autoriteit</w:t>
      </w:r>
      <w:r w:rsidRPr="00607D00">
        <w:rPr>
          <w:rStyle w:val="Paginanummer"/>
          <w:rFonts w:ascii="Arial" w:hAnsi="Arial" w:cs="Arial"/>
          <w:sz w:val="21"/>
          <w:szCs w:val="21"/>
        </w:rPr>
        <w:t xml:space="preserve"> in een of meer andere EU-landen?</w:t>
      </w:r>
    </w:p>
    <w:p w14:paraId="39BFDA24" w14:textId="77777777" w:rsidR="00397C0B" w:rsidRPr="00607D00" w:rsidRDefault="00397C0B" w:rsidP="0083593A">
      <w:pPr>
        <w:pStyle w:val="Lijstalinea"/>
        <w:numPr>
          <w:ilvl w:val="0"/>
          <w:numId w:val="6"/>
        </w:numPr>
        <w:tabs>
          <w:tab w:val="left" w:pos="426"/>
        </w:tabs>
        <w:spacing w:line="284" w:lineRule="exact"/>
        <w:rPr>
          <w:rStyle w:val="Paginanummer"/>
          <w:rFonts w:ascii="Arial" w:hAnsi="Arial" w:cs="Arial"/>
          <w:sz w:val="21"/>
          <w:szCs w:val="21"/>
        </w:rPr>
      </w:pPr>
      <w:r w:rsidRPr="00607D00">
        <w:rPr>
          <w:rStyle w:val="Paginanummer"/>
          <w:rFonts w:ascii="Arial" w:hAnsi="Arial" w:cs="Arial"/>
          <w:sz w:val="21"/>
          <w:szCs w:val="21"/>
        </w:rPr>
        <w:t>Is de melding compleet of wordt hier nog vervolg aan gegeven?</w:t>
      </w:r>
    </w:p>
    <w:p w14:paraId="1020581E" w14:textId="77777777" w:rsidR="00687188" w:rsidRPr="00607D00" w:rsidRDefault="00687188" w:rsidP="00687188">
      <w:pPr>
        <w:pStyle w:val="Lijstalinea"/>
        <w:tabs>
          <w:tab w:val="left" w:pos="426"/>
        </w:tabs>
        <w:spacing w:line="284" w:lineRule="exact"/>
        <w:ind w:left="790"/>
        <w:rPr>
          <w:rFonts w:ascii="Arial" w:hAnsi="Arial" w:cs="Arial"/>
          <w:sz w:val="21"/>
          <w:szCs w:val="21"/>
        </w:rPr>
      </w:pPr>
    </w:p>
    <w:p w14:paraId="43E143DA" w14:textId="77777777" w:rsidR="00D30B29" w:rsidRPr="00607D00" w:rsidRDefault="00F40ED0" w:rsidP="000D36A2">
      <w:pPr>
        <w:rPr>
          <w:rFonts w:ascii="Arial" w:hAnsi="Arial" w:cs="Arial"/>
          <w:b/>
          <w:sz w:val="21"/>
          <w:szCs w:val="21"/>
        </w:rPr>
      </w:pPr>
      <w:r w:rsidRPr="00607D00">
        <w:rPr>
          <w:rFonts w:ascii="Arial" w:hAnsi="Arial" w:cs="Arial"/>
          <w:i/>
          <w:sz w:val="21"/>
          <w:szCs w:val="21"/>
        </w:rPr>
        <w:br w:type="column"/>
      </w:r>
      <w:r w:rsidRPr="00607D00">
        <w:rPr>
          <w:rFonts w:ascii="Arial" w:hAnsi="Arial" w:cs="Arial"/>
          <w:b/>
          <w:sz w:val="21"/>
          <w:szCs w:val="21"/>
        </w:rPr>
        <w:lastRenderedPageBreak/>
        <w:t xml:space="preserve">BIJLAGE 5: </w:t>
      </w:r>
      <w:r w:rsidR="00EC57B7" w:rsidRPr="00607D00">
        <w:rPr>
          <w:rFonts w:ascii="Arial" w:hAnsi="Arial" w:cs="Arial"/>
          <w:b/>
          <w:sz w:val="21"/>
          <w:szCs w:val="21"/>
        </w:rPr>
        <w:t xml:space="preserve">SPECIFICATIE VAN GETROFFEN TECHNISCHE EN ORGANISATORISCHE </w:t>
      </w:r>
      <w:r w:rsidRPr="00607D00">
        <w:rPr>
          <w:rFonts w:ascii="Arial" w:hAnsi="Arial" w:cs="Arial"/>
          <w:b/>
          <w:sz w:val="21"/>
          <w:szCs w:val="21"/>
        </w:rPr>
        <w:t>BEVEILIGINGSMAATREGELEN</w:t>
      </w:r>
    </w:p>
    <w:p w14:paraId="33F4CA94" w14:textId="77777777" w:rsidR="00C07E55" w:rsidRDefault="00C07E55" w:rsidP="000D36A2">
      <w:pPr>
        <w:rPr>
          <w:rFonts w:ascii="Arial" w:hAnsi="Arial" w:cs="Arial"/>
          <w:sz w:val="21"/>
          <w:szCs w:val="21"/>
        </w:rPr>
      </w:pPr>
      <w:r w:rsidRPr="00607D00">
        <w:rPr>
          <w:rFonts w:ascii="Arial" w:hAnsi="Arial" w:cs="Arial"/>
          <w:sz w:val="21"/>
          <w:szCs w:val="21"/>
        </w:rPr>
        <w:t xml:space="preserve">Partijen zullen </w:t>
      </w:r>
      <w:r w:rsidR="007F3F27" w:rsidRPr="00607D00">
        <w:rPr>
          <w:rFonts w:ascii="Arial" w:hAnsi="Arial" w:cs="Arial"/>
          <w:sz w:val="21"/>
          <w:szCs w:val="21"/>
        </w:rPr>
        <w:t xml:space="preserve">ten minste </w:t>
      </w:r>
      <w:r w:rsidRPr="00607D00">
        <w:rPr>
          <w:rFonts w:ascii="Arial" w:hAnsi="Arial" w:cs="Arial"/>
          <w:sz w:val="21"/>
          <w:szCs w:val="21"/>
        </w:rPr>
        <w:t xml:space="preserve">de in deze bijlage genoemde technische en organisatorische beveiligingsmaatregelen treffen. </w:t>
      </w:r>
    </w:p>
    <w:p w14:paraId="510C5513" w14:textId="77777777" w:rsidR="00FF3F5B" w:rsidRPr="00FF3F5B" w:rsidRDefault="00FF3F5B" w:rsidP="00FF3F5B">
      <w:pPr>
        <w:pBdr>
          <w:top w:val="single" w:sz="4" w:space="1" w:color="auto"/>
          <w:left w:val="single" w:sz="4" w:space="4" w:color="auto"/>
          <w:bottom w:val="single" w:sz="4" w:space="1" w:color="auto"/>
          <w:right w:val="single" w:sz="4" w:space="4" w:color="auto"/>
        </w:pBdr>
        <w:jc w:val="center"/>
        <w:rPr>
          <w:rFonts w:ascii="Arial" w:hAnsi="Arial" w:cs="Arial"/>
          <w:b/>
          <w:i/>
          <w:sz w:val="21"/>
          <w:szCs w:val="21"/>
        </w:rPr>
      </w:pPr>
      <w:r w:rsidRPr="00FF3F5B">
        <w:rPr>
          <w:rFonts w:ascii="Arial" w:hAnsi="Arial" w:cs="Arial"/>
          <w:b/>
          <w:i/>
          <w:sz w:val="21"/>
          <w:szCs w:val="21"/>
        </w:rPr>
        <w:t>TOELICHTING</w:t>
      </w:r>
    </w:p>
    <w:p w14:paraId="6128946A" w14:textId="77777777" w:rsidR="00FF3F5B" w:rsidRPr="00FF3F5B" w:rsidRDefault="00FF3F5B" w:rsidP="00FF3F5B">
      <w:pPr>
        <w:pBdr>
          <w:top w:val="single" w:sz="4" w:space="1" w:color="auto"/>
          <w:left w:val="single" w:sz="4" w:space="4" w:color="auto"/>
          <w:bottom w:val="single" w:sz="4" w:space="1" w:color="auto"/>
          <w:right w:val="single" w:sz="4" w:space="4" w:color="auto"/>
        </w:pBdr>
        <w:rPr>
          <w:rFonts w:ascii="Arial" w:hAnsi="Arial" w:cs="Arial"/>
          <w:i/>
          <w:sz w:val="21"/>
          <w:szCs w:val="21"/>
        </w:rPr>
      </w:pPr>
      <w:r w:rsidRPr="00FF3F5B">
        <w:rPr>
          <w:rFonts w:ascii="Arial" w:hAnsi="Arial" w:cs="Arial"/>
          <w:i/>
          <w:sz w:val="21"/>
          <w:szCs w:val="21"/>
        </w:rPr>
        <w:t xml:space="preserve">De Handreiking Beveiligingsmaatregelen (bijlage van het SURF Juridisch Normenkader (Cloud)services) bevat een groot aantal maatregelen, waarbij bv. ook de aanbeveling wordt gedaan welke van die maatregelen bij een hoog risico zouden moeten worden getroffen.  </w:t>
      </w:r>
    </w:p>
    <w:p w14:paraId="6CD29087" w14:textId="2EE3111E" w:rsidR="00FF3F5B" w:rsidRPr="00FF3F5B" w:rsidRDefault="00FF3F5B" w:rsidP="00FF3F5B">
      <w:pPr>
        <w:pBdr>
          <w:top w:val="single" w:sz="4" w:space="1" w:color="auto"/>
          <w:left w:val="single" w:sz="4" w:space="4" w:color="auto"/>
          <w:bottom w:val="single" w:sz="4" w:space="1" w:color="auto"/>
          <w:right w:val="single" w:sz="4" w:space="4" w:color="auto"/>
        </w:pBdr>
        <w:rPr>
          <w:rFonts w:ascii="Arial" w:hAnsi="Arial" w:cs="Arial"/>
          <w:i/>
          <w:sz w:val="21"/>
          <w:szCs w:val="21"/>
        </w:rPr>
      </w:pPr>
      <w:r w:rsidRPr="00FF3F5B">
        <w:rPr>
          <w:rFonts w:ascii="Arial" w:hAnsi="Arial" w:cs="Arial"/>
          <w:i/>
          <w:sz w:val="21"/>
          <w:szCs w:val="21"/>
        </w:rPr>
        <w:t>Bij organisatorische maatregelen kun je denken aan scheiding van data- en communicatiebestand, toegang tot de data beperken, etc.</w:t>
      </w:r>
      <w:r w:rsidR="0074310A">
        <w:rPr>
          <w:rFonts w:ascii="Arial" w:hAnsi="Arial" w:cs="Arial"/>
          <w:i/>
          <w:sz w:val="21"/>
          <w:szCs w:val="21"/>
        </w:rPr>
        <w:t xml:space="preserve"> </w:t>
      </w:r>
      <w:r w:rsidR="00EF32CC">
        <w:rPr>
          <w:rFonts w:ascii="Arial" w:hAnsi="Arial" w:cs="Arial"/>
          <w:i/>
          <w:sz w:val="21"/>
          <w:szCs w:val="21"/>
        </w:rPr>
        <w:t>Saxion</w:t>
      </w:r>
      <w:r w:rsidR="0074310A">
        <w:rPr>
          <w:rFonts w:ascii="Arial" w:hAnsi="Arial" w:cs="Arial"/>
          <w:i/>
          <w:sz w:val="21"/>
          <w:szCs w:val="21"/>
        </w:rPr>
        <w:t xml:space="preserve"> hanteert het Privacy beleid, waarin ook organisatorische maatregelen zijn opgenomen als ook een audittrail. </w:t>
      </w:r>
    </w:p>
    <w:p w14:paraId="64FF8C11" w14:textId="7A62E980" w:rsidR="00FF3F5B" w:rsidRDefault="00FF3F5B" w:rsidP="00FF3F5B">
      <w:pPr>
        <w:pBdr>
          <w:top w:val="single" w:sz="4" w:space="1" w:color="auto"/>
          <w:left w:val="single" w:sz="4" w:space="4" w:color="auto"/>
          <w:bottom w:val="single" w:sz="4" w:space="1" w:color="auto"/>
          <w:right w:val="single" w:sz="4" w:space="4" w:color="auto"/>
        </w:pBdr>
        <w:rPr>
          <w:rFonts w:ascii="Arial" w:hAnsi="Arial" w:cs="Arial"/>
          <w:i/>
          <w:sz w:val="21"/>
          <w:szCs w:val="21"/>
        </w:rPr>
      </w:pPr>
      <w:r w:rsidRPr="00FF3F5B">
        <w:rPr>
          <w:rFonts w:ascii="Arial" w:hAnsi="Arial" w:cs="Arial"/>
          <w:i/>
          <w:sz w:val="21"/>
          <w:szCs w:val="21"/>
        </w:rPr>
        <w:t>Daarnaast dient hier afgesproken te worden hoe de data veilig geleverd worden en opgeslagen.</w:t>
      </w:r>
    </w:p>
    <w:p w14:paraId="3FA4C04C" w14:textId="6A50F539" w:rsidR="009650B8" w:rsidRPr="00FF3F5B" w:rsidRDefault="00EF62B5" w:rsidP="00FF3F5B">
      <w:pPr>
        <w:pBdr>
          <w:top w:val="single" w:sz="4" w:space="1" w:color="auto"/>
          <w:left w:val="single" w:sz="4" w:space="4" w:color="auto"/>
          <w:bottom w:val="single" w:sz="4" w:space="1" w:color="auto"/>
          <w:right w:val="single" w:sz="4" w:space="4" w:color="auto"/>
        </w:pBdr>
        <w:rPr>
          <w:rFonts w:ascii="Arial" w:hAnsi="Arial" w:cs="Arial"/>
          <w:i/>
          <w:sz w:val="21"/>
          <w:szCs w:val="21"/>
        </w:rPr>
      </w:pPr>
      <w:r>
        <w:rPr>
          <w:rFonts w:ascii="Arial" w:hAnsi="Arial" w:cs="Arial"/>
          <w:i/>
          <w:sz w:val="21"/>
          <w:szCs w:val="21"/>
        </w:rPr>
        <w:t>V</w:t>
      </w:r>
      <w:r w:rsidR="009650B8">
        <w:rPr>
          <w:rFonts w:ascii="Arial" w:hAnsi="Arial" w:cs="Arial"/>
          <w:i/>
          <w:sz w:val="21"/>
          <w:szCs w:val="21"/>
        </w:rPr>
        <w:t>erwijs</w:t>
      </w:r>
      <w:r>
        <w:rPr>
          <w:rFonts w:ascii="Arial" w:hAnsi="Arial" w:cs="Arial"/>
          <w:i/>
          <w:sz w:val="21"/>
          <w:szCs w:val="21"/>
        </w:rPr>
        <w:t xml:space="preserve"> bij onderzoek naar het Datamanagementplan</w:t>
      </w:r>
      <w:r w:rsidR="00E90219">
        <w:rPr>
          <w:rFonts w:ascii="Arial" w:hAnsi="Arial" w:cs="Arial"/>
          <w:i/>
          <w:sz w:val="21"/>
          <w:szCs w:val="21"/>
        </w:rPr>
        <w:t>. Specificeer het onderdeel uit het DMP</w:t>
      </w:r>
      <w:r w:rsidR="00B00834">
        <w:rPr>
          <w:rFonts w:ascii="Arial" w:hAnsi="Arial" w:cs="Arial"/>
          <w:i/>
          <w:sz w:val="21"/>
          <w:szCs w:val="21"/>
        </w:rPr>
        <w:t xml:space="preserve"> of DPIA</w:t>
      </w:r>
      <w:r w:rsidR="00E90219">
        <w:rPr>
          <w:rFonts w:ascii="Arial" w:hAnsi="Arial" w:cs="Arial"/>
          <w:i/>
          <w:sz w:val="21"/>
          <w:szCs w:val="21"/>
        </w:rPr>
        <w:t xml:space="preserve"> wat hierover gaat en voeg </w:t>
      </w:r>
      <w:r w:rsidR="00B00834">
        <w:rPr>
          <w:rFonts w:ascii="Arial" w:hAnsi="Arial" w:cs="Arial"/>
          <w:i/>
          <w:sz w:val="21"/>
          <w:szCs w:val="21"/>
        </w:rPr>
        <w:t>de</w:t>
      </w:r>
      <w:r w:rsidR="00E90219">
        <w:rPr>
          <w:rFonts w:ascii="Arial" w:hAnsi="Arial" w:cs="Arial"/>
          <w:i/>
          <w:sz w:val="21"/>
          <w:szCs w:val="21"/>
        </w:rPr>
        <w:t xml:space="preserve"> document</w:t>
      </w:r>
      <w:r w:rsidR="00B00834">
        <w:rPr>
          <w:rFonts w:ascii="Arial" w:hAnsi="Arial" w:cs="Arial"/>
          <w:i/>
          <w:sz w:val="21"/>
          <w:szCs w:val="21"/>
        </w:rPr>
        <w:t>en</w:t>
      </w:r>
      <w:r w:rsidR="00E90219">
        <w:rPr>
          <w:rFonts w:ascii="Arial" w:hAnsi="Arial" w:cs="Arial"/>
          <w:i/>
          <w:sz w:val="21"/>
          <w:szCs w:val="21"/>
        </w:rPr>
        <w:t xml:space="preserve"> toe als bijlage bij deze gezamenlijke verwerkersovereenkomst.</w:t>
      </w:r>
    </w:p>
    <w:p w14:paraId="3AAD6049" w14:textId="77777777" w:rsidR="0003142F" w:rsidRPr="00607D00" w:rsidRDefault="00C07E55" w:rsidP="0083593A">
      <w:pPr>
        <w:pStyle w:val="Lijstalinea"/>
        <w:numPr>
          <w:ilvl w:val="0"/>
          <w:numId w:val="12"/>
        </w:numPr>
        <w:ind w:left="426" w:hanging="426"/>
        <w:rPr>
          <w:rFonts w:ascii="Arial" w:hAnsi="Arial" w:cs="Arial"/>
          <w:b/>
          <w:sz w:val="21"/>
          <w:szCs w:val="21"/>
        </w:rPr>
      </w:pPr>
      <w:r w:rsidRPr="00607D00">
        <w:rPr>
          <w:rFonts w:ascii="Arial" w:hAnsi="Arial" w:cs="Arial"/>
          <w:b/>
          <w:sz w:val="21"/>
          <w:szCs w:val="21"/>
        </w:rPr>
        <w:t>Technische beveiligingsmaatregelen</w:t>
      </w:r>
    </w:p>
    <w:tbl>
      <w:tblPr>
        <w:tblStyle w:val="Tabelraster"/>
        <w:tblW w:w="0" w:type="auto"/>
        <w:tblLook w:val="04A0" w:firstRow="1" w:lastRow="0" w:firstColumn="1" w:lastColumn="0" w:noHBand="0" w:noVBand="1"/>
      </w:tblPr>
      <w:tblGrid>
        <w:gridCol w:w="1555"/>
        <w:gridCol w:w="7505"/>
      </w:tblGrid>
      <w:tr w:rsidR="00EC57B7" w:rsidRPr="00607D00" w14:paraId="24DD3799" w14:textId="77777777" w:rsidTr="00C86D64">
        <w:tc>
          <w:tcPr>
            <w:tcW w:w="1555" w:type="dxa"/>
          </w:tcPr>
          <w:p w14:paraId="2853B0E1" w14:textId="77777777" w:rsidR="00EC57B7" w:rsidRPr="00607D00" w:rsidRDefault="00D72D25" w:rsidP="006754D4">
            <w:pPr>
              <w:autoSpaceDE w:val="0"/>
              <w:autoSpaceDN w:val="0"/>
              <w:spacing w:before="240" w:after="240"/>
              <w:outlineLvl w:val="5"/>
              <w:rPr>
                <w:rFonts w:ascii="Arial" w:hAnsi="Arial" w:cs="Arial"/>
                <w:b/>
                <w:sz w:val="21"/>
                <w:szCs w:val="21"/>
              </w:rPr>
            </w:pPr>
            <w:r w:rsidRPr="00607D00">
              <w:rPr>
                <w:rFonts w:ascii="Arial" w:hAnsi="Arial" w:cs="Arial"/>
                <w:b/>
                <w:sz w:val="21"/>
                <w:szCs w:val="21"/>
              </w:rPr>
              <w:t>Partij</w:t>
            </w:r>
          </w:p>
        </w:tc>
        <w:tc>
          <w:tcPr>
            <w:tcW w:w="7507" w:type="dxa"/>
          </w:tcPr>
          <w:p w14:paraId="2DB571D8" w14:textId="77777777" w:rsidR="00EC57B7" w:rsidRPr="00607D00" w:rsidRDefault="00DA2368" w:rsidP="006754D4">
            <w:pPr>
              <w:autoSpaceDE w:val="0"/>
              <w:autoSpaceDN w:val="0"/>
              <w:spacing w:before="240" w:after="240"/>
              <w:outlineLvl w:val="5"/>
              <w:rPr>
                <w:rFonts w:ascii="Arial" w:hAnsi="Arial" w:cs="Arial"/>
                <w:b/>
                <w:sz w:val="21"/>
                <w:szCs w:val="21"/>
              </w:rPr>
            </w:pPr>
            <w:r w:rsidRPr="00607D00">
              <w:rPr>
                <w:rFonts w:ascii="Arial" w:hAnsi="Arial" w:cs="Arial"/>
                <w:b/>
                <w:sz w:val="21"/>
                <w:szCs w:val="21"/>
              </w:rPr>
              <w:t>Getroffen technische beveiligingsmaatregel</w:t>
            </w:r>
            <w:r w:rsidR="009D1BE8" w:rsidRPr="00607D00">
              <w:rPr>
                <w:rFonts w:ascii="Arial" w:hAnsi="Arial" w:cs="Arial"/>
                <w:b/>
                <w:sz w:val="21"/>
                <w:szCs w:val="21"/>
              </w:rPr>
              <w:t>en</w:t>
            </w:r>
          </w:p>
        </w:tc>
      </w:tr>
      <w:tr w:rsidR="009D688C" w:rsidRPr="00607D00" w14:paraId="6534F909" w14:textId="77777777" w:rsidTr="00EE74C9">
        <w:tc>
          <w:tcPr>
            <w:tcW w:w="1555" w:type="dxa"/>
          </w:tcPr>
          <w:p w14:paraId="55AAB109" w14:textId="5FA64046" w:rsidR="009D688C" w:rsidRPr="00607D00" w:rsidRDefault="00EF32CC" w:rsidP="00EE74C9">
            <w:pPr>
              <w:autoSpaceDE w:val="0"/>
              <w:autoSpaceDN w:val="0"/>
              <w:spacing w:before="240" w:after="240"/>
              <w:outlineLvl w:val="5"/>
              <w:rPr>
                <w:rFonts w:ascii="Arial" w:hAnsi="Arial" w:cs="Arial"/>
                <w:sz w:val="21"/>
                <w:szCs w:val="21"/>
              </w:rPr>
            </w:pPr>
            <w:r>
              <w:rPr>
                <w:rFonts w:ascii="Arial" w:hAnsi="Arial" w:cs="Arial"/>
                <w:sz w:val="21"/>
                <w:szCs w:val="21"/>
              </w:rPr>
              <w:t>Saxion</w:t>
            </w:r>
          </w:p>
        </w:tc>
        <w:tc>
          <w:tcPr>
            <w:tcW w:w="7507" w:type="dxa"/>
          </w:tcPr>
          <w:p w14:paraId="105698EA" w14:textId="1A201F13" w:rsidR="009D688C" w:rsidRPr="00C24A9B" w:rsidRDefault="00CE79CB" w:rsidP="00EE74C9">
            <w:pPr>
              <w:autoSpaceDE w:val="0"/>
              <w:autoSpaceDN w:val="0"/>
              <w:spacing w:before="240" w:after="240"/>
              <w:outlineLvl w:val="5"/>
              <w:rPr>
                <w:rFonts w:ascii="Arial" w:hAnsi="Arial" w:cs="Arial"/>
                <w:bCs/>
                <w:sz w:val="21"/>
                <w:szCs w:val="21"/>
              </w:rPr>
            </w:pPr>
            <w:r w:rsidRPr="00C24A9B">
              <w:rPr>
                <w:rFonts w:ascii="Arial" w:hAnsi="Arial" w:cs="Arial"/>
                <w:bCs/>
                <w:sz w:val="21"/>
                <w:szCs w:val="21"/>
              </w:rPr>
              <w:t xml:space="preserve">Zie DMP. </w:t>
            </w:r>
            <w:r w:rsidR="00C24A9B" w:rsidRPr="00C24A9B">
              <w:rPr>
                <w:rFonts w:ascii="Arial" w:hAnsi="Arial" w:cs="Arial"/>
                <w:bCs/>
                <w:sz w:val="21"/>
                <w:szCs w:val="21"/>
              </w:rPr>
              <w:t xml:space="preserve">Onderdelen: </w:t>
            </w:r>
          </w:p>
        </w:tc>
      </w:tr>
      <w:tr w:rsidR="009D688C" w:rsidRPr="00607D00" w14:paraId="07F4A0B3" w14:textId="77777777" w:rsidTr="00EE74C9">
        <w:tc>
          <w:tcPr>
            <w:tcW w:w="1555" w:type="dxa"/>
          </w:tcPr>
          <w:p w14:paraId="3C42B8AB" w14:textId="77777777" w:rsidR="009D688C" w:rsidRPr="00607D00" w:rsidRDefault="00F6350F" w:rsidP="00EE74C9">
            <w:pPr>
              <w:autoSpaceDE w:val="0"/>
              <w:autoSpaceDN w:val="0"/>
              <w:spacing w:before="240" w:after="240"/>
              <w:outlineLvl w:val="5"/>
              <w:rPr>
                <w:rFonts w:ascii="Arial" w:hAnsi="Arial" w:cs="Arial"/>
                <w:sz w:val="21"/>
                <w:szCs w:val="21"/>
              </w:rPr>
            </w:pPr>
            <w:r w:rsidRPr="00607D00">
              <w:rPr>
                <w:rFonts w:ascii="Arial" w:hAnsi="Arial" w:cs="Arial"/>
                <w:sz w:val="21"/>
                <w:szCs w:val="21"/>
              </w:rPr>
              <w:t>[Partij Y]</w:t>
            </w:r>
          </w:p>
        </w:tc>
        <w:tc>
          <w:tcPr>
            <w:tcW w:w="7507" w:type="dxa"/>
          </w:tcPr>
          <w:p w14:paraId="66B34F43" w14:textId="77777777" w:rsidR="009D688C" w:rsidRPr="00607D00" w:rsidRDefault="009D688C" w:rsidP="00EE74C9">
            <w:pPr>
              <w:autoSpaceDE w:val="0"/>
              <w:autoSpaceDN w:val="0"/>
              <w:spacing w:before="240" w:after="240"/>
              <w:outlineLvl w:val="5"/>
              <w:rPr>
                <w:rFonts w:ascii="Arial" w:hAnsi="Arial" w:cs="Arial"/>
                <w:b/>
                <w:sz w:val="21"/>
                <w:szCs w:val="21"/>
              </w:rPr>
            </w:pPr>
          </w:p>
        </w:tc>
      </w:tr>
      <w:tr w:rsidR="00F6350F" w:rsidRPr="00607D00" w14:paraId="79D5E93F" w14:textId="77777777" w:rsidTr="00EE74C9">
        <w:tc>
          <w:tcPr>
            <w:tcW w:w="1555" w:type="dxa"/>
          </w:tcPr>
          <w:p w14:paraId="4EC5A0F5" w14:textId="77777777" w:rsidR="00F6350F" w:rsidRPr="00607D00" w:rsidRDefault="00F6350F" w:rsidP="00F6350F">
            <w:pPr>
              <w:autoSpaceDE w:val="0"/>
              <w:autoSpaceDN w:val="0"/>
              <w:spacing w:before="240" w:after="240"/>
              <w:outlineLvl w:val="5"/>
              <w:rPr>
                <w:rFonts w:ascii="Arial" w:hAnsi="Arial" w:cs="Arial"/>
                <w:sz w:val="21"/>
                <w:szCs w:val="21"/>
              </w:rPr>
            </w:pPr>
            <w:r w:rsidRPr="00607D00">
              <w:rPr>
                <w:rFonts w:ascii="Arial" w:hAnsi="Arial" w:cs="Arial"/>
                <w:sz w:val="21"/>
                <w:szCs w:val="21"/>
              </w:rPr>
              <w:t>[Partij Z]</w:t>
            </w:r>
          </w:p>
        </w:tc>
        <w:tc>
          <w:tcPr>
            <w:tcW w:w="7507" w:type="dxa"/>
          </w:tcPr>
          <w:p w14:paraId="0EBCBE1C" w14:textId="77777777" w:rsidR="00F6350F" w:rsidRPr="00607D00" w:rsidRDefault="00F6350F" w:rsidP="00F6350F">
            <w:pPr>
              <w:autoSpaceDE w:val="0"/>
              <w:autoSpaceDN w:val="0"/>
              <w:spacing w:before="240" w:after="240"/>
              <w:outlineLvl w:val="5"/>
              <w:rPr>
                <w:rFonts w:ascii="Arial" w:hAnsi="Arial" w:cs="Arial"/>
                <w:b/>
                <w:sz w:val="21"/>
                <w:szCs w:val="21"/>
              </w:rPr>
            </w:pPr>
          </w:p>
        </w:tc>
      </w:tr>
      <w:tr w:rsidR="00F6350F" w:rsidRPr="00607D00" w14:paraId="6FC23F18" w14:textId="77777777" w:rsidTr="00EE74C9">
        <w:tc>
          <w:tcPr>
            <w:tcW w:w="1555" w:type="dxa"/>
          </w:tcPr>
          <w:p w14:paraId="1E62151E" w14:textId="77777777" w:rsidR="00F6350F" w:rsidRPr="00607D00" w:rsidRDefault="00F6350F" w:rsidP="00F6350F">
            <w:pPr>
              <w:autoSpaceDE w:val="0"/>
              <w:autoSpaceDN w:val="0"/>
              <w:spacing w:before="240" w:after="240"/>
              <w:outlineLvl w:val="5"/>
              <w:rPr>
                <w:rFonts w:ascii="Arial" w:hAnsi="Arial" w:cs="Arial"/>
                <w:sz w:val="21"/>
                <w:szCs w:val="21"/>
              </w:rPr>
            </w:pPr>
            <w:r w:rsidRPr="00607D00">
              <w:rPr>
                <w:rFonts w:ascii="Arial" w:hAnsi="Arial" w:cs="Arial"/>
                <w:sz w:val="21"/>
                <w:szCs w:val="21"/>
              </w:rPr>
              <w:t>Etc.</w:t>
            </w:r>
          </w:p>
        </w:tc>
        <w:tc>
          <w:tcPr>
            <w:tcW w:w="7507" w:type="dxa"/>
          </w:tcPr>
          <w:p w14:paraId="33D0E3DC" w14:textId="77777777" w:rsidR="00F6350F" w:rsidRPr="00607D00" w:rsidRDefault="00F6350F" w:rsidP="00F6350F">
            <w:pPr>
              <w:autoSpaceDE w:val="0"/>
              <w:autoSpaceDN w:val="0"/>
              <w:spacing w:before="240" w:after="240"/>
              <w:outlineLvl w:val="5"/>
              <w:rPr>
                <w:rFonts w:ascii="Arial" w:hAnsi="Arial" w:cs="Arial"/>
                <w:b/>
                <w:sz w:val="21"/>
                <w:szCs w:val="21"/>
              </w:rPr>
            </w:pPr>
          </w:p>
        </w:tc>
      </w:tr>
    </w:tbl>
    <w:p w14:paraId="09FB6333" w14:textId="77777777" w:rsidR="0003142F" w:rsidRPr="00607D00" w:rsidRDefault="0003142F" w:rsidP="000D36A2">
      <w:pPr>
        <w:rPr>
          <w:rFonts w:ascii="Arial" w:hAnsi="Arial" w:cs="Arial"/>
          <w:sz w:val="21"/>
          <w:szCs w:val="21"/>
        </w:rPr>
      </w:pPr>
    </w:p>
    <w:p w14:paraId="0C19492A" w14:textId="77777777" w:rsidR="00C07E55" w:rsidRPr="00607D00" w:rsidRDefault="00C07E55" w:rsidP="0083593A">
      <w:pPr>
        <w:pStyle w:val="Lijstalinea"/>
        <w:numPr>
          <w:ilvl w:val="0"/>
          <w:numId w:val="12"/>
        </w:numPr>
        <w:ind w:left="426" w:hanging="426"/>
        <w:rPr>
          <w:rFonts w:ascii="Arial" w:hAnsi="Arial" w:cs="Arial"/>
          <w:b/>
          <w:sz w:val="21"/>
          <w:szCs w:val="21"/>
        </w:rPr>
      </w:pPr>
      <w:r w:rsidRPr="00607D00">
        <w:rPr>
          <w:rFonts w:ascii="Arial" w:hAnsi="Arial" w:cs="Arial"/>
          <w:b/>
          <w:sz w:val="21"/>
          <w:szCs w:val="21"/>
        </w:rPr>
        <w:t xml:space="preserve">Organisatorische beveiligingsmaatregelen </w:t>
      </w:r>
    </w:p>
    <w:tbl>
      <w:tblPr>
        <w:tblStyle w:val="Tabelraster"/>
        <w:tblW w:w="0" w:type="auto"/>
        <w:tblLook w:val="04A0" w:firstRow="1" w:lastRow="0" w:firstColumn="1" w:lastColumn="0" w:noHBand="0" w:noVBand="1"/>
      </w:tblPr>
      <w:tblGrid>
        <w:gridCol w:w="1555"/>
        <w:gridCol w:w="7505"/>
      </w:tblGrid>
      <w:tr w:rsidR="007C28D4" w:rsidRPr="00607D00" w14:paraId="00F71ECF" w14:textId="77777777" w:rsidTr="001E6A1A">
        <w:tc>
          <w:tcPr>
            <w:tcW w:w="1555" w:type="dxa"/>
          </w:tcPr>
          <w:p w14:paraId="4118751F" w14:textId="77777777" w:rsidR="007C28D4" w:rsidRPr="00607D00" w:rsidRDefault="007C28D4" w:rsidP="00EE74C9">
            <w:pPr>
              <w:autoSpaceDE w:val="0"/>
              <w:autoSpaceDN w:val="0"/>
              <w:spacing w:before="240" w:after="240"/>
              <w:outlineLvl w:val="5"/>
              <w:rPr>
                <w:rFonts w:ascii="Arial" w:hAnsi="Arial" w:cs="Arial"/>
                <w:b/>
                <w:sz w:val="21"/>
                <w:szCs w:val="21"/>
              </w:rPr>
            </w:pPr>
            <w:r w:rsidRPr="00607D00">
              <w:rPr>
                <w:rFonts w:ascii="Arial" w:hAnsi="Arial" w:cs="Arial"/>
                <w:b/>
                <w:sz w:val="21"/>
                <w:szCs w:val="21"/>
              </w:rPr>
              <w:t>Partij</w:t>
            </w:r>
          </w:p>
        </w:tc>
        <w:tc>
          <w:tcPr>
            <w:tcW w:w="7505" w:type="dxa"/>
          </w:tcPr>
          <w:p w14:paraId="62520E2F" w14:textId="77777777" w:rsidR="007C28D4" w:rsidRPr="00607D00" w:rsidRDefault="007C28D4" w:rsidP="00EE74C9">
            <w:pPr>
              <w:autoSpaceDE w:val="0"/>
              <w:autoSpaceDN w:val="0"/>
              <w:spacing w:before="240" w:after="240"/>
              <w:outlineLvl w:val="5"/>
              <w:rPr>
                <w:rFonts w:ascii="Arial" w:hAnsi="Arial" w:cs="Arial"/>
                <w:b/>
                <w:sz w:val="21"/>
                <w:szCs w:val="21"/>
              </w:rPr>
            </w:pPr>
            <w:r w:rsidRPr="00607D00">
              <w:rPr>
                <w:rFonts w:ascii="Arial" w:hAnsi="Arial" w:cs="Arial"/>
                <w:b/>
                <w:sz w:val="21"/>
                <w:szCs w:val="21"/>
              </w:rPr>
              <w:t>Getroffen organisatorische beveiligingsmaatregel</w:t>
            </w:r>
            <w:r w:rsidR="009D1BE8" w:rsidRPr="00607D00">
              <w:rPr>
                <w:rFonts w:ascii="Arial" w:hAnsi="Arial" w:cs="Arial"/>
                <w:b/>
                <w:sz w:val="21"/>
                <w:szCs w:val="21"/>
              </w:rPr>
              <w:t>en</w:t>
            </w:r>
          </w:p>
        </w:tc>
      </w:tr>
      <w:tr w:rsidR="007C28D4" w:rsidRPr="00607D00" w14:paraId="41AF0ECC" w14:textId="77777777" w:rsidTr="001E6A1A">
        <w:tc>
          <w:tcPr>
            <w:tcW w:w="1555" w:type="dxa"/>
          </w:tcPr>
          <w:p w14:paraId="236596BC" w14:textId="0254EBF2" w:rsidR="007C28D4" w:rsidRPr="00607D00" w:rsidRDefault="00EF32CC" w:rsidP="00EE74C9">
            <w:pPr>
              <w:autoSpaceDE w:val="0"/>
              <w:autoSpaceDN w:val="0"/>
              <w:spacing w:before="240" w:after="240"/>
              <w:outlineLvl w:val="5"/>
              <w:rPr>
                <w:rFonts w:ascii="Arial" w:hAnsi="Arial" w:cs="Arial"/>
                <w:sz w:val="21"/>
                <w:szCs w:val="21"/>
              </w:rPr>
            </w:pPr>
            <w:r>
              <w:rPr>
                <w:rFonts w:ascii="Arial" w:hAnsi="Arial" w:cs="Arial"/>
                <w:sz w:val="21"/>
                <w:szCs w:val="21"/>
              </w:rPr>
              <w:t>Saxion</w:t>
            </w:r>
          </w:p>
        </w:tc>
        <w:tc>
          <w:tcPr>
            <w:tcW w:w="7505" w:type="dxa"/>
          </w:tcPr>
          <w:p w14:paraId="0B54723C" w14:textId="6236AA2D" w:rsidR="007C28D4" w:rsidRPr="00607D00" w:rsidRDefault="001E6651" w:rsidP="00EE74C9">
            <w:pPr>
              <w:autoSpaceDE w:val="0"/>
              <w:autoSpaceDN w:val="0"/>
              <w:spacing w:before="240" w:after="240"/>
              <w:outlineLvl w:val="5"/>
              <w:rPr>
                <w:rFonts w:ascii="Arial" w:hAnsi="Arial" w:cs="Arial"/>
                <w:b/>
                <w:sz w:val="21"/>
                <w:szCs w:val="21"/>
              </w:rPr>
            </w:pPr>
            <w:r w:rsidRPr="00C24A9B">
              <w:rPr>
                <w:rFonts w:ascii="Arial" w:hAnsi="Arial" w:cs="Arial"/>
                <w:bCs/>
                <w:sz w:val="21"/>
                <w:szCs w:val="21"/>
              </w:rPr>
              <w:t>Zie DMP</w:t>
            </w:r>
            <w:r>
              <w:rPr>
                <w:rFonts w:ascii="Arial" w:hAnsi="Arial" w:cs="Arial"/>
                <w:bCs/>
                <w:sz w:val="21"/>
                <w:szCs w:val="21"/>
              </w:rPr>
              <w:t xml:space="preserve"> en DPIA</w:t>
            </w:r>
            <w:r w:rsidRPr="00C24A9B">
              <w:rPr>
                <w:rFonts w:ascii="Arial" w:hAnsi="Arial" w:cs="Arial"/>
                <w:bCs/>
                <w:sz w:val="21"/>
                <w:szCs w:val="21"/>
              </w:rPr>
              <w:t>. Onderdelen:</w:t>
            </w:r>
          </w:p>
        </w:tc>
      </w:tr>
      <w:tr w:rsidR="007C28D4" w:rsidRPr="00607D00" w14:paraId="4975DA6C" w14:textId="77777777" w:rsidTr="001E6A1A">
        <w:tc>
          <w:tcPr>
            <w:tcW w:w="1555" w:type="dxa"/>
          </w:tcPr>
          <w:p w14:paraId="73D783A2" w14:textId="77777777" w:rsidR="007C28D4" w:rsidRPr="00607D00" w:rsidRDefault="00F6350F" w:rsidP="00EE74C9">
            <w:pPr>
              <w:autoSpaceDE w:val="0"/>
              <w:autoSpaceDN w:val="0"/>
              <w:spacing w:before="240" w:after="240"/>
              <w:outlineLvl w:val="5"/>
              <w:rPr>
                <w:rFonts w:ascii="Arial" w:hAnsi="Arial" w:cs="Arial"/>
                <w:sz w:val="21"/>
                <w:szCs w:val="21"/>
              </w:rPr>
            </w:pPr>
            <w:r w:rsidRPr="00607D00">
              <w:rPr>
                <w:rFonts w:ascii="Arial" w:hAnsi="Arial" w:cs="Arial"/>
                <w:sz w:val="21"/>
                <w:szCs w:val="21"/>
              </w:rPr>
              <w:t>[Partij Y]</w:t>
            </w:r>
          </w:p>
        </w:tc>
        <w:tc>
          <w:tcPr>
            <w:tcW w:w="7505" w:type="dxa"/>
          </w:tcPr>
          <w:p w14:paraId="2DE1C601" w14:textId="77777777" w:rsidR="007C28D4" w:rsidRPr="00607D00" w:rsidRDefault="007C28D4" w:rsidP="00EE74C9">
            <w:pPr>
              <w:autoSpaceDE w:val="0"/>
              <w:autoSpaceDN w:val="0"/>
              <w:spacing w:before="240" w:after="240"/>
              <w:outlineLvl w:val="5"/>
              <w:rPr>
                <w:rFonts w:ascii="Arial" w:hAnsi="Arial" w:cs="Arial"/>
                <w:b/>
                <w:sz w:val="21"/>
                <w:szCs w:val="21"/>
              </w:rPr>
            </w:pPr>
          </w:p>
        </w:tc>
      </w:tr>
      <w:tr w:rsidR="007C28D4" w:rsidRPr="00607D00" w14:paraId="45BCCD16" w14:textId="77777777" w:rsidTr="001E6A1A">
        <w:tc>
          <w:tcPr>
            <w:tcW w:w="1555" w:type="dxa"/>
          </w:tcPr>
          <w:p w14:paraId="494934B4" w14:textId="77777777" w:rsidR="007C28D4" w:rsidRPr="00607D00" w:rsidRDefault="00F6350F" w:rsidP="00F6350F">
            <w:pPr>
              <w:autoSpaceDE w:val="0"/>
              <w:autoSpaceDN w:val="0"/>
              <w:spacing w:before="240" w:after="240"/>
              <w:outlineLvl w:val="5"/>
              <w:rPr>
                <w:rFonts w:ascii="Arial" w:hAnsi="Arial" w:cs="Arial"/>
                <w:sz w:val="21"/>
                <w:szCs w:val="21"/>
              </w:rPr>
            </w:pPr>
            <w:r w:rsidRPr="00607D00">
              <w:rPr>
                <w:rFonts w:ascii="Arial" w:hAnsi="Arial" w:cs="Arial"/>
                <w:sz w:val="21"/>
                <w:szCs w:val="21"/>
              </w:rPr>
              <w:t>[Partij Z]</w:t>
            </w:r>
          </w:p>
        </w:tc>
        <w:tc>
          <w:tcPr>
            <w:tcW w:w="7505" w:type="dxa"/>
          </w:tcPr>
          <w:p w14:paraId="1877C492" w14:textId="77777777" w:rsidR="007C28D4" w:rsidRPr="00607D00" w:rsidRDefault="007C28D4" w:rsidP="00EE74C9">
            <w:pPr>
              <w:autoSpaceDE w:val="0"/>
              <w:autoSpaceDN w:val="0"/>
              <w:spacing w:before="240" w:after="240"/>
              <w:outlineLvl w:val="5"/>
              <w:rPr>
                <w:rFonts w:ascii="Arial" w:hAnsi="Arial" w:cs="Arial"/>
                <w:b/>
                <w:sz w:val="21"/>
                <w:szCs w:val="21"/>
              </w:rPr>
            </w:pPr>
          </w:p>
        </w:tc>
      </w:tr>
      <w:tr w:rsidR="009D1BE8" w:rsidRPr="00607D00" w14:paraId="6D7F62B2" w14:textId="77777777" w:rsidTr="001E6A1A">
        <w:tc>
          <w:tcPr>
            <w:tcW w:w="1555" w:type="dxa"/>
          </w:tcPr>
          <w:p w14:paraId="771499BC" w14:textId="77777777" w:rsidR="009D1BE8" w:rsidRPr="00607D00" w:rsidRDefault="00F6350F" w:rsidP="00EE74C9">
            <w:pPr>
              <w:autoSpaceDE w:val="0"/>
              <w:autoSpaceDN w:val="0"/>
              <w:spacing w:before="240" w:after="240"/>
              <w:outlineLvl w:val="5"/>
              <w:rPr>
                <w:rFonts w:ascii="Arial" w:hAnsi="Arial" w:cs="Arial"/>
                <w:sz w:val="21"/>
                <w:szCs w:val="21"/>
              </w:rPr>
            </w:pPr>
            <w:r w:rsidRPr="00607D00">
              <w:rPr>
                <w:rFonts w:ascii="Arial" w:hAnsi="Arial" w:cs="Arial"/>
                <w:sz w:val="21"/>
                <w:szCs w:val="21"/>
              </w:rPr>
              <w:t>Etc.</w:t>
            </w:r>
          </w:p>
        </w:tc>
        <w:tc>
          <w:tcPr>
            <w:tcW w:w="7505" w:type="dxa"/>
          </w:tcPr>
          <w:p w14:paraId="6C5AABD8" w14:textId="77777777" w:rsidR="009D1BE8" w:rsidRPr="00607D00" w:rsidRDefault="009D1BE8" w:rsidP="00EE74C9">
            <w:pPr>
              <w:autoSpaceDE w:val="0"/>
              <w:autoSpaceDN w:val="0"/>
              <w:spacing w:before="240" w:after="240"/>
              <w:outlineLvl w:val="5"/>
              <w:rPr>
                <w:rFonts w:ascii="Arial" w:hAnsi="Arial" w:cs="Arial"/>
                <w:b/>
                <w:sz w:val="21"/>
                <w:szCs w:val="21"/>
              </w:rPr>
            </w:pPr>
          </w:p>
        </w:tc>
      </w:tr>
      <w:tr w:rsidR="001E6A1A" w:rsidRPr="00607D00" w14:paraId="0A7BB145" w14:textId="77777777" w:rsidTr="00101701">
        <w:trPr>
          <w:trHeight w:val="3818"/>
        </w:trPr>
        <w:tc>
          <w:tcPr>
            <w:tcW w:w="9060" w:type="dxa"/>
            <w:gridSpan w:val="2"/>
            <w:vAlign w:val="center"/>
          </w:tcPr>
          <w:p w14:paraId="704E0F68" w14:textId="77777777" w:rsidR="001E6A1A" w:rsidRPr="002A6E0A" w:rsidRDefault="001E6A1A" w:rsidP="002A6E0A">
            <w:pPr>
              <w:autoSpaceDE w:val="0"/>
              <w:autoSpaceDN w:val="0"/>
              <w:outlineLvl w:val="5"/>
              <w:rPr>
                <w:rFonts w:ascii="Arial" w:hAnsi="Arial" w:cs="Arial"/>
                <w:color w:val="A6A6A6" w:themeColor="background1" w:themeShade="A6"/>
                <w:sz w:val="18"/>
                <w:szCs w:val="18"/>
                <w:shd w:val="clear" w:color="auto" w:fill="FFFFFF"/>
              </w:rPr>
            </w:pPr>
            <w:r w:rsidRPr="002A6E0A">
              <w:rPr>
                <w:rFonts w:ascii="Arial" w:hAnsi="Arial" w:cs="Arial"/>
                <w:color w:val="A6A6A6" w:themeColor="background1" w:themeShade="A6"/>
                <w:spacing w:val="4"/>
                <w:sz w:val="18"/>
                <w:szCs w:val="18"/>
                <w:shd w:val="clear" w:color="auto" w:fill="FFFFFF"/>
              </w:rPr>
              <w:lastRenderedPageBreak/>
              <w:t>Iedereen moet erop kunnen vertrouwen dat zijn persoonsgegevens voldoende worden beveiligd. Slechte beveiliging kan leiden tot een datalek en vervolgens tot misbruik van deze gegevens. Bijvoorbeeld voor identiteitsfraude.</w:t>
            </w:r>
            <w:r w:rsidR="00A30D95" w:rsidRPr="002A6E0A">
              <w:rPr>
                <w:rFonts w:ascii="Arial" w:hAnsi="Arial" w:cs="Arial"/>
                <w:color w:val="A6A6A6" w:themeColor="background1" w:themeShade="A6"/>
                <w:spacing w:val="4"/>
                <w:sz w:val="18"/>
                <w:szCs w:val="18"/>
                <w:shd w:val="clear" w:color="auto" w:fill="FFFFFF"/>
              </w:rPr>
              <w:t xml:space="preserve"> </w:t>
            </w:r>
            <w:r w:rsidR="00A30D95" w:rsidRPr="002A6E0A">
              <w:rPr>
                <w:rFonts w:ascii="Arial" w:hAnsi="Arial" w:cs="Arial"/>
                <w:color w:val="A6A6A6" w:themeColor="background1" w:themeShade="A6"/>
                <w:sz w:val="18"/>
                <w:szCs w:val="18"/>
                <w:shd w:val="clear" w:color="auto" w:fill="FFFFFF"/>
              </w:rPr>
              <w:t>Volgens de AVG moeten organisaties hiervoor ‘passende technische en organisatorische maatregelen’ nemen om gegevens te beveiligen.</w:t>
            </w:r>
          </w:p>
          <w:p w14:paraId="6120487D" w14:textId="77777777" w:rsidR="00733059" w:rsidRDefault="00733059" w:rsidP="002A6E0A">
            <w:pPr>
              <w:shd w:val="clear" w:color="auto" w:fill="FFFFFF"/>
              <w:rPr>
                <w:rFonts w:ascii="Arial" w:eastAsia="Times New Roman" w:hAnsi="Arial" w:cs="Arial"/>
                <w:color w:val="A6A6A6" w:themeColor="background1" w:themeShade="A6"/>
                <w:sz w:val="18"/>
                <w:szCs w:val="18"/>
                <w:lang w:eastAsia="nl-NL"/>
              </w:rPr>
            </w:pPr>
          </w:p>
          <w:p w14:paraId="4427820C" w14:textId="45AB8BD5" w:rsidR="0032112F" w:rsidRPr="0032112F" w:rsidRDefault="0032112F" w:rsidP="002A6E0A">
            <w:pPr>
              <w:shd w:val="clear" w:color="auto" w:fill="FFFFFF"/>
              <w:rPr>
                <w:rFonts w:ascii="Arial" w:eastAsia="Times New Roman" w:hAnsi="Arial" w:cs="Arial"/>
                <w:color w:val="A6A6A6" w:themeColor="background1" w:themeShade="A6"/>
                <w:sz w:val="18"/>
                <w:szCs w:val="18"/>
                <w:lang w:eastAsia="nl-NL"/>
              </w:rPr>
            </w:pPr>
            <w:r w:rsidRPr="0032112F">
              <w:rPr>
                <w:rFonts w:ascii="Arial" w:eastAsia="Times New Roman" w:hAnsi="Arial" w:cs="Arial"/>
                <w:color w:val="A6A6A6" w:themeColor="background1" w:themeShade="A6"/>
                <w:sz w:val="18"/>
                <w:szCs w:val="18"/>
                <w:lang w:eastAsia="nl-NL"/>
              </w:rPr>
              <w:t>De AVG onderscheidt twee soorten maatregelen van elkaar: technische en organisatorische maatregelen.</w:t>
            </w:r>
          </w:p>
          <w:p w14:paraId="3AB4D8C8" w14:textId="77777777" w:rsidR="0032112F" w:rsidRPr="0032112F" w:rsidRDefault="0032112F" w:rsidP="002A6E0A">
            <w:pPr>
              <w:numPr>
                <w:ilvl w:val="0"/>
                <w:numId w:val="19"/>
              </w:numPr>
              <w:shd w:val="clear" w:color="auto" w:fill="FFFFFF"/>
              <w:rPr>
                <w:rFonts w:ascii="Arial" w:eastAsia="Times New Roman" w:hAnsi="Arial" w:cs="Arial"/>
                <w:color w:val="A6A6A6" w:themeColor="background1" w:themeShade="A6"/>
                <w:sz w:val="18"/>
                <w:szCs w:val="18"/>
                <w:lang w:eastAsia="nl-NL"/>
              </w:rPr>
            </w:pPr>
            <w:r w:rsidRPr="0032112F">
              <w:rPr>
                <w:rFonts w:ascii="Arial" w:eastAsia="Times New Roman" w:hAnsi="Arial" w:cs="Arial"/>
                <w:i/>
                <w:iCs/>
                <w:color w:val="A6A6A6" w:themeColor="background1" w:themeShade="A6"/>
                <w:sz w:val="18"/>
                <w:szCs w:val="18"/>
                <w:lang w:eastAsia="nl-NL"/>
              </w:rPr>
              <w:t>Technische maatregelen</w:t>
            </w:r>
          </w:p>
          <w:p w14:paraId="75FD089B" w14:textId="77777777" w:rsidR="00733059" w:rsidRDefault="00733059" w:rsidP="002A6E0A">
            <w:pPr>
              <w:shd w:val="clear" w:color="auto" w:fill="FFFFFF"/>
              <w:rPr>
                <w:rFonts w:ascii="Arial" w:eastAsia="Times New Roman" w:hAnsi="Arial" w:cs="Arial"/>
                <w:color w:val="A6A6A6" w:themeColor="background1" w:themeShade="A6"/>
                <w:sz w:val="18"/>
                <w:szCs w:val="18"/>
                <w:lang w:eastAsia="nl-NL"/>
              </w:rPr>
            </w:pPr>
          </w:p>
          <w:p w14:paraId="46ED4301" w14:textId="07402C41" w:rsidR="0032112F" w:rsidRDefault="0032112F" w:rsidP="002A6E0A">
            <w:pPr>
              <w:shd w:val="clear" w:color="auto" w:fill="FFFFFF"/>
              <w:rPr>
                <w:rFonts w:ascii="Arial" w:eastAsia="Times New Roman" w:hAnsi="Arial" w:cs="Arial"/>
                <w:color w:val="A6A6A6" w:themeColor="background1" w:themeShade="A6"/>
                <w:sz w:val="18"/>
                <w:szCs w:val="18"/>
                <w:lang w:eastAsia="nl-NL"/>
              </w:rPr>
            </w:pPr>
            <w:r w:rsidRPr="0032112F">
              <w:rPr>
                <w:rFonts w:ascii="Arial" w:eastAsia="Times New Roman" w:hAnsi="Arial" w:cs="Arial"/>
                <w:color w:val="A6A6A6" w:themeColor="background1" w:themeShade="A6"/>
                <w:sz w:val="18"/>
                <w:szCs w:val="18"/>
                <w:lang w:eastAsia="nl-NL"/>
              </w:rPr>
              <w:t>Organisaties moeten moderne techniek gebruiken om persoonsgegevens te beveiligen. Denk hierbij aan antivirus software, firewall, back-ups, veilige wachtwoorden, een beschermde online omgeving, tweefactorauthenticatie, en het versleutelen van data (encryptie).</w:t>
            </w:r>
          </w:p>
          <w:p w14:paraId="43EE7C86" w14:textId="77777777" w:rsidR="00733059" w:rsidRPr="0032112F" w:rsidRDefault="00733059" w:rsidP="002A6E0A">
            <w:pPr>
              <w:shd w:val="clear" w:color="auto" w:fill="FFFFFF"/>
              <w:rPr>
                <w:rFonts w:ascii="Arial" w:eastAsia="Times New Roman" w:hAnsi="Arial" w:cs="Arial"/>
                <w:color w:val="A6A6A6" w:themeColor="background1" w:themeShade="A6"/>
                <w:sz w:val="18"/>
                <w:szCs w:val="18"/>
                <w:lang w:eastAsia="nl-NL"/>
              </w:rPr>
            </w:pPr>
          </w:p>
          <w:p w14:paraId="173048BE" w14:textId="77777777" w:rsidR="0032112F" w:rsidRPr="0032112F" w:rsidRDefault="0032112F" w:rsidP="002A6E0A">
            <w:pPr>
              <w:numPr>
                <w:ilvl w:val="0"/>
                <w:numId w:val="20"/>
              </w:numPr>
              <w:shd w:val="clear" w:color="auto" w:fill="FFFFFF"/>
              <w:rPr>
                <w:rFonts w:ascii="Arial" w:eastAsia="Times New Roman" w:hAnsi="Arial" w:cs="Arial"/>
                <w:color w:val="A6A6A6" w:themeColor="background1" w:themeShade="A6"/>
                <w:sz w:val="18"/>
                <w:szCs w:val="18"/>
                <w:lang w:eastAsia="nl-NL"/>
              </w:rPr>
            </w:pPr>
            <w:r w:rsidRPr="0032112F">
              <w:rPr>
                <w:rFonts w:ascii="Arial" w:eastAsia="Times New Roman" w:hAnsi="Arial" w:cs="Arial"/>
                <w:i/>
                <w:iCs/>
                <w:color w:val="A6A6A6" w:themeColor="background1" w:themeShade="A6"/>
                <w:sz w:val="18"/>
                <w:szCs w:val="18"/>
                <w:lang w:eastAsia="nl-NL"/>
              </w:rPr>
              <w:t>Organisatorische maatregelen</w:t>
            </w:r>
          </w:p>
          <w:p w14:paraId="32637086" w14:textId="77859DC8" w:rsidR="0032112F" w:rsidRPr="0032112F" w:rsidRDefault="0032112F" w:rsidP="002A6E0A">
            <w:pPr>
              <w:shd w:val="clear" w:color="auto" w:fill="FFFFFF"/>
              <w:rPr>
                <w:rFonts w:ascii="Arial" w:eastAsia="Times New Roman" w:hAnsi="Arial" w:cs="Arial"/>
                <w:color w:val="A6A6A6" w:themeColor="background1" w:themeShade="A6"/>
                <w:sz w:val="18"/>
                <w:szCs w:val="18"/>
                <w:lang w:eastAsia="nl-NL"/>
              </w:rPr>
            </w:pPr>
            <w:r w:rsidRPr="0032112F">
              <w:rPr>
                <w:rFonts w:ascii="Arial" w:eastAsia="Times New Roman" w:hAnsi="Arial" w:cs="Arial"/>
                <w:color w:val="A6A6A6" w:themeColor="background1" w:themeShade="A6"/>
                <w:sz w:val="18"/>
                <w:szCs w:val="18"/>
                <w:lang w:eastAsia="nl-NL"/>
              </w:rPr>
              <w:t>Naast technische maatregelen moet een organisatie ook kijken naar hoe ze met persoonsgegevens omgaan. Organisatorische maatregelen zijn bijvoorbeeld de beperking van toegang tot gegevens (door autorisatie en authenticatie) en richtlijnen binnen de organisatie over het verwerken van persoonsgegevens. Daarnaast is het erg belangrijk om privacy-bewustzijn binnen de organisatie te creëren door middel van</w:t>
            </w:r>
            <w:r w:rsidRPr="002A6E0A">
              <w:rPr>
                <w:rFonts w:ascii="Arial" w:eastAsia="Times New Roman" w:hAnsi="Arial" w:cs="Arial"/>
                <w:color w:val="A6A6A6" w:themeColor="background1" w:themeShade="A6"/>
                <w:sz w:val="18"/>
                <w:szCs w:val="18"/>
                <w:lang w:eastAsia="nl-NL"/>
              </w:rPr>
              <w:t xml:space="preserve"> trainingen.</w:t>
            </w:r>
          </w:p>
          <w:p w14:paraId="7CE135B0" w14:textId="77777777" w:rsidR="00101701" w:rsidRDefault="00101701" w:rsidP="002A6E0A">
            <w:pPr>
              <w:autoSpaceDE w:val="0"/>
              <w:autoSpaceDN w:val="0"/>
              <w:outlineLvl w:val="5"/>
              <w:rPr>
                <w:rFonts w:ascii="Arial" w:hAnsi="Arial" w:cs="Arial"/>
                <w:color w:val="A6A6A6" w:themeColor="background1" w:themeShade="A6"/>
                <w:sz w:val="18"/>
                <w:szCs w:val="18"/>
                <w:shd w:val="clear" w:color="auto" w:fill="FFFFFF"/>
              </w:rPr>
            </w:pPr>
          </w:p>
          <w:p w14:paraId="16A6724D" w14:textId="338B2A44" w:rsidR="0032112F" w:rsidRPr="002A6E0A" w:rsidRDefault="002A6E0A" w:rsidP="002A6E0A">
            <w:pPr>
              <w:autoSpaceDE w:val="0"/>
              <w:autoSpaceDN w:val="0"/>
              <w:outlineLvl w:val="5"/>
              <w:rPr>
                <w:rFonts w:ascii="Arial" w:hAnsi="Arial" w:cs="Arial"/>
                <w:b/>
                <w:color w:val="A6A6A6" w:themeColor="background1" w:themeShade="A6"/>
                <w:sz w:val="18"/>
                <w:szCs w:val="18"/>
              </w:rPr>
            </w:pPr>
            <w:r w:rsidRPr="002A6E0A">
              <w:rPr>
                <w:rFonts w:ascii="Arial" w:hAnsi="Arial" w:cs="Arial"/>
                <w:color w:val="A6A6A6" w:themeColor="background1" w:themeShade="A6"/>
                <w:sz w:val="18"/>
                <w:szCs w:val="18"/>
                <w:shd w:val="clear" w:color="auto" w:fill="FFFFFF"/>
              </w:rPr>
              <w:t>Beide soorten maatregelen zorgen voor beveiliging van persoonsgegevens en helpen bij bijvoorbeeld het voorkomen van een datalek en misbruik van gegevens.</w:t>
            </w:r>
          </w:p>
        </w:tc>
      </w:tr>
    </w:tbl>
    <w:p w14:paraId="4AFA2FCA" w14:textId="77777777" w:rsidR="00F2050D" w:rsidRPr="00607D00" w:rsidRDefault="00F2050D" w:rsidP="00F2050D">
      <w:pPr>
        <w:rPr>
          <w:rFonts w:ascii="Arial" w:hAnsi="Arial" w:cs="Arial"/>
          <w:b/>
          <w:bCs/>
          <w:iCs/>
          <w:sz w:val="21"/>
          <w:szCs w:val="21"/>
          <w:u w:val="single"/>
          <w:lang w:eastAsia="nl-NL"/>
        </w:rPr>
      </w:pPr>
    </w:p>
    <w:p w14:paraId="218D1104" w14:textId="77777777" w:rsidR="00C43DAB" w:rsidRDefault="00C43DAB" w:rsidP="00F2050D">
      <w:pPr>
        <w:rPr>
          <w:rFonts w:ascii="Arial" w:hAnsi="Arial" w:cs="Arial"/>
          <w:b/>
          <w:sz w:val="21"/>
          <w:szCs w:val="21"/>
        </w:rPr>
        <w:sectPr w:rsidR="00C43DAB" w:rsidSect="00D94245">
          <w:pgSz w:w="11906" w:h="16838"/>
          <w:pgMar w:top="1701" w:right="1418" w:bottom="1418" w:left="1418" w:header="709" w:footer="709" w:gutter="0"/>
          <w:cols w:space="708"/>
          <w:docGrid w:linePitch="360"/>
        </w:sectPr>
      </w:pPr>
    </w:p>
    <w:p w14:paraId="7B082C39" w14:textId="77777777" w:rsidR="00F2050D" w:rsidRPr="00607D00" w:rsidRDefault="00F2050D" w:rsidP="00F2050D">
      <w:pPr>
        <w:rPr>
          <w:rFonts w:ascii="Arial" w:hAnsi="Arial" w:cs="Arial"/>
          <w:b/>
          <w:sz w:val="21"/>
          <w:szCs w:val="21"/>
        </w:rPr>
      </w:pPr>
      <w:r w:rsidRPr="00607D00">
        <w:rPr>
          <w:rFonts w:ascii="Arial" w:hAnsi="Arial" w:cs="Arial"/>
          <w:b/>
          <w:sz w:val="21"/>
          <w:szCs w:val="21"/>
        </w:rPr>
        <w:lastRenderedPageBreak/>
        <w:t>BIJLAGE 6: CONTACTGEGEVENS</w:t>
      </w:r>
    </w:p>
    <w:p w14:paraId="039590BB" w14:textId="77777777" w:rsidR="00F2050D" w:rsidRPr="00607D00" w:rsidRDefault="00F2050D" w:rsidP="00F2050D">
      <w:pPr>
        <w:spacing w:after="0" w:line="240" w:lineRule="auto"/>
        <w:rPr>
          <w:rFonts w:ascii="Arial" w:hAnsi="Arial" w:cs="Arial"/>
          <w:b/>
          <w:sz w:val="21"/>
          <w:szCs w:val="21"/>
        </w:rPr>
      </w:pPr>
      <w:r w:rsidRPr="00607D00">
        <w:rPr>
          <w:rFonts w:ascii="Arial" w:hAnsi="Arial" w:cs="Arial"/>
          <w:b/>
          <w:sz w:val="21"/>
          <w:szCs w:val="21"/>
        </w:rPr>
        <w:t>Algemene contactpersonen</w:t>
      </w:r>
    </w:p>
    <w:p w14:paraId="1BDDF987" w14:textId="1D02BD43" w:rsidR="00F2050D" w:rsidRPr="00607D00" w:rsidRDefault="00EF32CC" w:rsidP="00F2050D">
      <w:pPr>
        <w:spacing w:after="0" w:line="240" w:lineRule="auto"/>
        <w:rPr>
          <w:rFonts w:ascii="Arial" w:hAnsi="Arial" w:cs="Arial"/>
          <w:sz w:val="21"/>
          <w:szCs w:val="21"/>
        </w:rPr>
      </w:pPr>
      <w:r>
        <w:rPr>
          <w:rFonts w:ascii="Arial" w:hAnsi="Arial" w:cs="Arial"/>
          <w:sz w:val="21"/>
          <w:szCs w:val="21"/>
        </w:rPr>
        <w:t>Saxion</w:t>
      </w:r>
      <w:r w:rsidR="00F2050D" w:rsidRPr="00607D00">
        <w:rPr>
          <w:rFonts w:ascii="Arial" w:hAnsi="Arial" w:cs="Arial"/>
          <w:sz w:val="21"/>
          <w:szCs w:val="21"/>
        </w:rPr>
        <w:t>:</w:t>
      </w:r>
    </w:p>
    <w:p w14:paraId="2DBA6E3C" w14:textId="77777777" w:rsidR="00F2050D" w:rsidRPr="00607D00" w:rsidRDefault="00F2050D" w:rsidP="00F2050D">
      <w:pPr>
        <w:spacing w:after="0" w:line="240" w:lineRule="auto"/>
        <w:rPr>
          <w:rFonts w:ascii="Arial" w:hAnsi="Arial" w:cs="Arial"/>
          <w:b/>
          <w:sz w:val="21"/>
          <w:szCs w:val="21"/>
        </w:rPr>
      </w:pPr>
      <w:r w:rsidRPr="00607D00">
        <w:rPr>
          <w:rFonts w:ascii="Arial" w:hAnsi="Arial" w:cs="Arial"/>
          <w:sz w:val="21"/>
          <w:szCs w:val="21"/>
        </w:rPr>
        <w:t>Naam:</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6423C47E"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Functie:</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4B3607AA"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E-mailadres:</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72D0E231"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Telefoonnummer:</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52825F0C" w14:textId="77777777" w:rsidR="00F2050D" w:rsidRPr="00607D00" w:rsidRDefault="00F2050D" w:rsidP="00F2050D">
      <w:pPr>
        <w:spacing w:after="0" w:line="240" w:lineRule="auto"/>
        <w:rPr>
          <w:rFonts w:ascii="Arial" w:hAnsi="Arial" w:cs="Arial"/>
          <w:sz w:val="21"/>
          <w:szCs w:val="21"/>
        </w:rPr>
      </w:pPr>
    </w:p>
    <w:p w14:paraId="6E8522E7"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Partij Y:</w:t>
      </w:r>
    </w:p>
    <w:p w14:paraId="0498E611"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Naam:</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78BECE3F"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Functie:</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4AFB504E"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E-mailadres:</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26449F46"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Telefoonnummer:</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319EF93A" w14:textId="77777777" w:rsidR="00F2050D" w:rsidRPr="00607D00" w:rsidRDefault="00F2050D" w:rsidP="00F2050D">
      <w:pPr>
        <w:spacing w:after="0" w:line="240" w:lineRule="auto"/>
        <w:rPr>
          <w:rFonts w:ascii="Arial" w:hAnsi="Arial" w:cs="Arial"/>
          <w:bCs/>
          <w:i/>
          <w:iCs/>
          <w:sz w:val="21"/>
          <w:szCs w:val="21"/>
          <w:lang w:eastAsia="nl-NL"/>
        </w:rPr>
      </w:pPr>
    </w:p>
    <w:p w14:paraId="3ACBF3C6"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Partij Z:</w:t>
      </w:r>
    </w:p>
    <w:p w14:paraId="3D53B445"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Naam:</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4F377D87"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Functie:</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1ED7824E"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E-mailadres:</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4CAEB125"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Telefoonnummer:</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64CEA4DE" w14:textId="77777777" w:rsidR="00F2050D" w:rsidRPr="00607D00" w:rsidRDefault="00F2050D" w:rsidP="00F2050D">
      <w:pPr>
        <w:spacing w:after="0" w:line="240" w:lineRule="auto"/>
        <w:rPr>
          <w:rFonts w:ascii="Arial" w:hAnsi="Arial" w:cs="Arial"/>
          <w:bCs/>
          <w:i/>
          <w:iCs/>
          <w:sz w:val="21"/>
          <w:szCs w:val="21"/>
          <w:lang w:eastAsia="nl-NL"/>
        </w:rPr>
      </w:pPr>
    </w:p>
    <w:p w14:paraId="6665E5B4" w14:textId="77777777" w:rsidR="00B0440C" w:rsidRDefault="00B0440C" w:rsidP="00F2050D">
      <w:pPr>
        <w:spacing w:after="0" w:line="240" w:lineRule="auto"/>
        <w:rPr>
          <w:rFonts w:ascii="Arial" w:hAnsi="Arial" w:cs="Arial"/>
          <w:b/>
          <w:sz w:val="21"/>
          <w:szCs w:val="21"/>
        </w:rPr>
      </w:pPr>
    </w:p>
    <w:p w14:paraId="661CEC76" w14:textId="60C7A731" w:rsidR="00CE2C0D" w:rsidRDefault="00B0440C" w:rsidP="00F2050D">
      <w:pPr>
        <w:spacing w:after="0" w:line="240" w:lineRule="auto"/>
        <w:rPr>
          <w:rFonts w:ascii="Arial" w:hAnsi="Arial" w:cs="Arial"/>
          <w:b/>
          <w:sz w:val="21"/>
          <w:szCs w:val="21"/>
        </w:rPr>
      </w:pPr>
      <w:r>
        <w:rPr>
          <w:rFonts w:ascii="Arial" w:hAnsi="Arial" w:cs="Arial"/>
          <w:b/>
          <w:sz w:val="21"/>
          <w:szCs w:val="21"/>
        </w:rPr>
        <w:t>Bij incidenten en klachten:</w:t>
      </w:r>
    </w:p>
    <w:p w14:paraId="40D5AFD7" w14:textId="77777777" w:rsidR="00B0440C" w:rsidRDefault="00B0440C" w:rsidP="00F2050D">
      <w:pPr>
        <w:spacing w:after="0" w:line="240" w:lineRule="auto"/>
        <w:rPr>
          <w:rFonts w:ascii="Arial" w:hAnsi="Arial" w:cs="Arial"/>
          <w:b/>
          <w:sz w:val="21"/>
          <w:szCs w:val="21"/>
        </w:rPr>
      </w:pPr>
    </w:p>
    <w:p w14:paraId="6697BCFA" w14:textId="60F8D90C" w:rsidR="00F2050D" w:rsidRPr="00607D00" w:rsidRDefault="00F2050D" w:rsidP="00F2050D">
      <w:pPr>
        <w:spacing w:after="0" w:line="240" w:lineRule="auto"/>
        <w:rPr>
          <w:rFonts w:ascii="Arial" w:hAnsi="Arial" w:cs="Arial"/>
          <w:b/>
          <w:sz w:val="21"/>
          <w:szCs w:val="21"/>
        </w:rPr>
      </w:pPr>
      <w:r w:rsidRPr="00607D00">
        <w:rPr>
          <w:rFonts w:ascii="Arial" w:hAnsi="Arial" w:cs="Arial"/>
          <w:b/>
          <w:sz w:val="21"/>
          <w:szCs w:val="21"/>
        </w:rPr>
        <w:t xml:space="preserve">Functionaris voor gegevensbescherming/ Data </w:t>
      </w:r>
      <w:r w:rsidR="00733059">
        <w:rPr>
          <w:rFonts w:ascii="Arial" w:hAnsi="Arial" w:cs="Arial"/>
          <w:b/>
          <w:sz w:val="21"/>
          <w:szCs w:val="21"/>
        </w:rPr>
        <w:t>P</w:t>
      </w:r>
      <w:r w:rsidRPr="00607D00">
        <w:rPr>
          <w:rFonts w:ascii="Arial" w:hAnsi="Arial" w:cs="Arial"/>
          <w:b/>
          <w:sz w:val="21"/>
          <w:szCs w:val="21"/>
        </w:rPr>
        <w:t xml:space="preserve">rotection </w:t>
      </w:r>
      <w:r w:rsidR="00733059">
        <w:rPr>
          <w:rFonts w:ascii="Arial" w:hAnsi="Arial" w:cs="Arial"/>
          <w:b/>
          <w:sz w:val="21"/>
          <w:szCs w:val="21"/>
        </w:rPr>
        <w:t>O</w:t>
      </w:r>
      <w:r w:rsidRPr="00607D00">
        <w:rPr>
          <w:rFonts w:ascii="Arial" w:hAnsi="Arial" w:cs="Arial"/>
          <w:b/>
          <w:sz w:val="21"/>
          <w:szCs w:val="21"/>
        </w:rPr>
        <w:t>fficer (FG/DPO):</w:t>
      </w:r>
    </w:p>
    <w:p w14:paraId="6639A4F9" w14:textId="24233AF8" w:rsidR="00F2050D" w:rsidRPr="00607D00" w:rsidRDefault="00EF32CC" w:rsidP="00F2050D">
      <w:pPr>
        <w:spacing w:after="0" w:line="240" w:lineRule="auto"/>
        <w:rPr>
          <w:rFonts w:ascii="Arial" w:hAnsi="Arial" w:cs="Arial"/>
          <w:sz w:val="21"/>
          <w:szCs w:val="21"/>
        </w:rPr>
      </w:pPr>
      <w:r>
        <w:rPr>
          <w:rFonts w:ascii="Arial" w:hAnsi="Arial" w:cs="Arial"/>
          <w:sz w:val="21"/>
          <w:szCs w:val="21"/>
        </w:rPr>
        <w:t>Saxion</w:t>
      </w:r>
      <w:r w:rsidR="00F2050D" w:rsidRPr="00607D00">
        <w:rPr>
          <w:rFonts w:ascii="Arial" w:hAnsi="Arial" w:cs="Arial"/>
          <w:sz w:val="21"/>
          <w:szCs w:val="21"/>
        </w:rPr>
        <w:t>:</w:t>
      </w:r>
    </w:p>
    <w:p w14:paraId="4C7AE2B6" w14:textId="2FF6C2F0" w:rsidR="00F2050D" w:rsidRPr="00607D00" w:rsidRDefault="00F2050D" w:rsidP="00F2050D">
      <w:pPr>
        <w:spacing w:after="0" w:line="240" w:lineRule="auto"/>
        <w:rPr>
          <w:rFonts w:ascii="Arial" w:hAnsi="Arial" w:cs="Arial"/>
          <w:b/>
          <w:sz w:val="21"/>
          <w:szCs w:val="21"/>
        </w:rPr>
      </w:pPr>
      <w:r w:rsidRPr="00607D00">
        <w:rPr>
          <w:rFonts w:ascii="Arial" w:hAnsi="Arial" w:cs="Arial"/>
          <w:sz w:val="21"/>
          <w:szCs w:val="21"/>
        </w:rPr>
        <w:t xml:space="preserve">Naam: </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00C43DAB">
        <w:rPr>
          <w:rFonts w:ascii="Arial" w:hAnsi="Arial" w:cs="Arial"/>
          <w:sz w:val="21"/>
          <w:szCs w:val="21"/>
        </w:rPr>
        <w:t>E.</w:t>
      </w:r>
      <w:r w:rsidR="009B4EE6">
        <w:rPr>
          <w:rFonts w:ascii="Arial" w:hAnsi="Arial" w:cs="Arial"/>
          <w:sz w:val="21"/>
          <w:szCs w:val="21"/>
        </w:rPr>
        <w:t>J.A.</w:t>
      </w:r>
      <w:r w:rsidR="00C43DAB">
        <w:rPr>
          <w:rFonts w:ascii="Arial" w:hAnsi="Arial" w:cs="Arial"/>
          <w:sz w:val="21"/>
          <w:szCs w:val="21"/>
        </w:rPr>
        <w:t xml:space="preserve"> van den Beld</w:t>
      </w:r>
      <w:r w:rsidRPr="00607D00">
        <w:rPr>
          <w:rFonts w:ascii="Arial" w:hAnsi="Arial" w:cs="Arial"/>
          <w:sz w:val="21"/>
          <w:szCs w:val="21"/>
        </w:rPr>
        <w:t xml:space="preserve"> </w:t>
      </w:r>
    </w:p>
    <w:p w14:paraId="21583C6E"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 xml:space="preserve">Functie: </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FG</w:t>
      </w:r>
    </w:p>
    <w:p w14:paraId="51131968" w14:textId="3D431C68" w:rsidR="00F2050D" w:rsidRPr="00607D00" w:rsidRDefault="00F2050D" w:rsidP="00F2050D">
      <w:pPr>
        <w:spacing w:after="0" w:line="240" w:lineRule="auto"/>
        <w:rPr>
          <w:rFonts w:ascii="Arial" w:hAnsi="Arial" w:cs="Arial"/>
          <w:sz w:val="21"/>
          <w:szCs w:val="21"/>
          <w:lang w:val="en-US"/>
        </w:rPr>
      </w:pPr>
      <w:r w:rsidRPr="00607D00">
        <w:rPr>
          <w:rFonts w:ascii="Arial" w:hAnsi="Arial" w:cs="Arial"/>
          <w:sz w:val="21"/>
          <w:szCs w:val="21"/>
          <w:lang w:val="en-US"/>
        </w:rPr>
        <w:t xml:space="preserve">E-mailadres: </w:t>
      </w:r>
      <w:r w:rsidRPr="00607D00">
        <w:rPr>
          <w:rFonts w:ascii="Arial" w:hAnsi="Arial" w:cs="Arial"/>
          <w:sz w:val="21"/>
          <w:szCs w:val="21"/>
          <w:lang w:val="en-US"/>
        </w:rPr>
        <w:tab/>
      </w:r>
      <w:r w:rsidRPr="00607D00">
        <w:rPr>
          <w:rFonts w:ascii="Arial" w:hAnsi="Arial" w:cs="Arial"/>
          <w:sz w:val="21"/>
          <w:szCs w:val="21"/>
          <w:lang w:val="en-US"/>
        </w:rPr>
        <w:tab/>
      </w:r>
      <w:r w:rsidRPr="00607D00">
        <w:rPr>
          <w:rFonts w:ascii="Arial" w:hAnsi="Arial" w:cs="Arial"/>
          <w:sz w:val="21"/>
          <w:szCs w:val="21"/>
          <w:lang w:val="en-US"/>
        </w:rPr>
        <w:tab/>
      </w:r>
      <w:r w:rsidRPr="00607D00">
        <w:rPr>
          <w:rFonts w:ascii="Arial" w:hAnsi="Arial" w:cs="Arial"/>
          <w:sz w:val="21"/>
          <w:szCs w:val="21"/>
          <w:lang w:val="en-US"/>
        </w:rPr>
        <w:tab/>
      </w:r>
      <w:r w:rsidRPr="00607D00">
        <w:rPr>
          <w:rFonts w:ascii="Arial" w:hAnsi="Arial" w:cs="Arial"/>
          <w:sz w:val="21"/>
          <w:szCs w:val="21"/>
          <w:lang w:val="en-US"/>
        </w:rPr>
        <w:tab/>
      </w:r>
      <w:r w:rsidR="001E0097" w:rsidRPr="00896792">
        <w:rPr>
          <w:rFonts w:ascii="Segoe UI" w:hAnsi="Segoe UI" w:cs="Segoe UI"/>
          <w:color w:val="242424"/>
          <w:sz w:val="21"/>
          <w:szCs w:val="21"/>
        </w:rPr>
        <w:t>functionarisgegevensbescherming@saxion.nl</w:t>
      </w:r>
    </w:p>
    <w:p w14:paraId="64C295A1" w14:textId="30FA4F44" w:rsidR="00F2050D" w:rsidRPr="00607D00" w:rsidRDefault="00F2050D" w:rsidP="00F2050D">
      <w:pPr>
        <w:spacing w:after="0" w:line="240" w:lineRule="auto"/>
        <w:rPr>
          <w:rFonts w:ascii="Arial" w:hAnsi="Arial" w:cs="Arial"/>
          <w:sz w:val="21"/>
          <w:szCs w:val="21"/>
          <w:lang w:val="en-US"/>
        </w:rPr>
      </w:pPr>
      <w:r w:rsidRPr="00607D00">
        <w:rPr>
          <w:rFonts w:ascii="Arial" w:hAnsi="Arial" w:cs="Arial"/>
          <w:sz w:val="21"/>
          <w:szCs w:val="21"/>
          <w:lang w:val="en-US"/>
        </w:rPr>
        <w:t xml:space="preserve">Telefoonnummer: </w:t>
      </w:r>
      <w:r w:rsidRPr="00607D00">
        <w:rPr>
          <w:rFonts w:ascii="Arial" w:hAnsi="Arial" w:cs="Arial"/>
          <w:sz w:val="21"/>
          <w:szCs w:val="21"/>
          <w:lang w:val="en-US"/>
        </w:rPr>
        <w:tab/>
      </w:r>
      <w:r w:rsidRPr="00607D00">
        <w:rPr>
          <w:rFonts w:ascii="Arial" w:hAnsi="Arial" w:cs="Arial"/>
          <w:sz w:val="21"/>
          <w:szCs w:val="21"/>
          <w:lang w:val="en-US"/>
        </w:rPr>
        <w:tab/>
      </w:r>
      <w:r w:rsidRPr="00607D00">
        <w:rPr>
          <w:rFonts w:ascii="Arial" w:hAnsi="Arial" w:cs="Arial"/>
          <w:sz w:val="21"/>
          <w:szCs w:val="21"/>
          <w:lang w:val="en-US"/>
        </w:rPr>
        <w:tab/>
      </w:r>
      <w:r w:rsidRPr="00607D00">
        <w:rPr>
          <w:rFonts w:ascii="Arial" w:hAnsi="Arial" w:cs="Arial"/>
          <w:sz w:val="21"/>
          <w:szCs w:val="21"/>
          <w:lang w:val="en-US"/>
        </w:rPr>
        <w:tab/>
      </w:r>
      <w:r w:rsidR="00622476" w:rsidRPr="00622476">
        <w:rPr>
          <w:rFonts w:ascii="Arial" w:hAnsi="Arial" w:cs="Arial"/>
          <w:sz w:val="21"/>
          <w:szCs w:val="21"/>
          <w:lang w:val="en-US"/>
        </w:rPr>
        <w:t>+31880193769</w:t>
      </w:r>
    </w:p>
    <w:p w14:paraId="6488F5E4" w14:textId="679DC713" w:rsidR="00F2050D" w:rsidRPr="00607D00" w:rsidRDefault="00DD1D68" w:rsidP="00F2050D">
      <w:pPr>
        <w:spacing w:after="0" w:line="240" w:lineRule="auto"/>
        <w:rPr>
          <w:rFonts w:ascii="Arial" w:hAnsi="Arial" w:cs="Arial"/>
          <w:sz w:val="21"/>
          <w:szCs w:val="21"/>
        </w:rPr>
      </w:pPr>
      <w:r>
        <w:rPr>
          <w:rFonts w:ascii="Arial" w:hAnsi="Arial" w:cs="Arial"/>
          <w:sz w:val="21"/>
          <w:szCs w:val="21"/>
        </w:rPr>
        <w:t>Melding</w:t>
      </w:r>
      <w:r w:rsidR="00F2050D" w:rsidRPr="00607D00">
        <w:rPr>
          <w:rFonts w:ascii="Arial" w:hAnsi="Arial" w:cs="Arial"/>
          <w:sz w:val="21"/>
          <w:szCs w:val="21"/>
        </w:rPr>
        <w:t xml:space="preserve"> buiten kantoortijden/in nood:</w:t>
      </w:r>
      <w:r>
        <w:rPr>
          <w:rFonts w:ascii="Arial" w:hAnsi="Arial" w:cs="Arial"/>
          <w:sz w:val="21"/>
          <w:szCs w:val="21"/>
        </w:rPr>
        <w:tab/>
      </w:r>
      <w:r>
        <w:rPr>
          <w:rFonts w:ascii="Arial" w:hAnsi="Arial" w:cs="Arial"/>
          <w:sz w:val="21"/>
          <w:szCs w:val="21"/>
        </w:rPr>
        <w:tab/>
      </w:r>
      <w:r w:rsidR="009B5BA5" w:rsidRPr="00622476">
        <w:rPr>
          <w:rFonts w:ascii="Arial" w:hAnsi="Arial" w:cs="Arial"/>
          <w:sz w:val="21"/>
          <w:szCs w:val="21"/>
          <w:lang w:val="en-US"/>
        </w:rPr>
        <w:t>+31880193769</w:t>
      </w:r>
    </w:p>
    <w:p w14:paraId="754E28BB" w14:textId="77777777" w:rsidR="00F2050D" w:rsidRPr="00607D00" w:rsidRDefault="00F2050D" w:rsidP="00F2050D">
      <w:pPr>
        <w:spacing w:after="0" w:line="240" w:lineRule="auto"/>
        <w:rPr>
          <w:rFonts w:ascii="Arial" w:hAnsi="Arial" w:cs="Arial"/>
          <w:sz w:val="21"/>
          <w:szCs w:val="21"/>
        </w:rPr>
      </w:pPr>
    </w:p>
    <w:p w14:paraId="527D8645"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Partij Y:</w:t>
      </w:r>
    </w:p>
    <w:p w14:paraId="3494D41E" w14:textId="77777777" w:rsidR="00F2050D" w:rsidRPr="00607D00" w:rsidRDefault="00F2050D" w:rsidP="00F2050D">
      <w:pPr>
        <w:spacing w:after="0" w:line="240" w:lineRule="auto"/>
        <w:rPr>
          <w:rFonts w:ascii="Arial" w:hAnsi="Arial" w:cs="Arial"/>
          <w:b/>
          <w:sz w:val="21"/>
          <w:szCs w:val="21"/>
        </w:rPr>
      </w:pPr>
      <w:r w:rsidRPr="00607D00">
        <w:rPr>
          <w:rFonts w:ascii="Arial" w:hAnsi="Arial" w:cs="Arial"/>
          <w:sz w:val="21"/>
          <w:szCs w:val="21"/>
        </w:rPr>
        <w:t xml:space="preserve">Naam: </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4C9A4E93"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 xml:space="preserve">Functie: </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56C548C6"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 xml:space="preserve">E-mailadres: </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6985B8EE"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 xml:space="preserve">Telefoonnummer: </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4A147CF8" w14:textId="77777777" w:rsidR="00F2050D" w:rsidRPr="00607D00" w:rsidRDefault="00F2050D" w:rsidP="00F2050D">
      <w:pPr>
        <w:spacing w:after="0" w:line="240" w:lineRule="auto"/>
        <w:rPr>
          <w:rFonts w:ascii="Arial" w:hAnsi="Arial" w:cs="Arial"/>
          <w:b/>
          <w:bCs/>
          <w:iCs/>
          <w:sz w:val="21"/>
          <w:szCs w:val="21"/>
          <w:u w:val="single"/>
          <w:lang w:eastAsia="nl-NL"/>
        </w:rPr>
      </w:pPr>
      <w:r w:rsidRPr="00607D00">
        <w:rPr>
          <w:rFonts w:ascii="Arial" w:hAnsi="Arial" w:cs="Arial"/>
          <w:sz w:val="21"/>
          <w:szCs w:val="21"/>
        </w:rPr>
        <w:t>Telefoonnummer buiten kantoortijden/in nood:&lt;invullen&gt;</w:t>
      </w:r>
    </w:p>
    <w:p w14:paraId="0F0B0F43" w14:textId="77777777" w:rsidR="00F2050D" w:rsidRPr="00607D00" w:rsidRDefault="00F2050D" w:rsidP="00F2050D">
      <w:pPr>
        <w:spacing w:after="0" w:line="240" w:lineRule="auto"/>
        <w:rPr>
          <w:rFonts w:ascii="Arial" w:hAnsi="Arial" w:cs="Arial"/>
          <w:sz w:val="21"/>
          <w:szCs w:val="21"/>
        </w:rPr>
      </w:pPr>
    </w:p>
    <w:p w14:paraId="365536A9"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Partij Z:</w:t>
      </w:r>
    </w:p>
    <w:p w14:paraId="7E1EC982" w14:textId="77777777" w:rsidR="00F2050D" w:rsidRPr="00607D00" w:rsidRDefault="00F2050D" w:rsidP="00F2050D">
      <w:pPr>
        <w:spacing w:after="0" w:line="240" w:lineRule="auto"/>
        <w:rPr>
          <w:rFonts w:ascii="Arial" w:hAnsi="Arial" w:cs="Arial"/>
          <w:b/>
          <w:sz w:val="21"/>
          <w:szCs w:val="21"/>
        </w:rPr>
      </w:pPr>
      <w:r w:rsidRPr="00607D00">
        <w:rPr>
          <w:rFonts w:ascii="Arial" w:hAnsi="Arial" w:cs="Arial"/>
          <w:sz w:val="21"/>
          <w:szCs w:val="21"/>
        </w:rPr>
        <w:t xml:space="preserve">Naam: </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7E257171"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 xml:space="preserve">Functie: </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7D7DE792"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 xml:space="preserve">E-mailadres: </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6229BF0D" w14:textId="77777777" w:rsidR="00F2050D" w:rsidRPr="00607D00" w:rsidRDefault="00F2050D" w:rsidP="00F2050D">
      <w:pPr>
        <w:spacing w:after="0" w:line="240" w:lineRule="auto"/>
        <w:rPr>
          <w:rFonts w:ascii="Arial" w:hAnsi="Arial" w:cs="Arial"/>
          <w:sz w:val="21"/>
          <w:szCs w:val="21"/>
        </w:rPr>
      </w:pPr>
      <w:r w:rsidRPr="00607D00">
        <w:rPr>
          <w:rFonts w:ascii="Arial" w:hAnsi="Arial" w:cs="Arial"/>
          <w:sz w:val="21"/>
          <w:szCs w:val="21"/>
        </w:rPr>
        <w:t xml:space="preserve">Telefoonnummer: </w:t>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r>
      <w:r w:rsidRPr="00607D00">
        <w:rPr>
          <w:rFonts w:ascii="Arial" w:hAnsi="Arial" w:cs="Arial"/>
          <w:sz w:val="21"/>
          <w:szCs w:val="21"/>
        </w:rPr>
        <w:tab/>
        <w:t>&lt;invullen&gt;</w:t>
      </w:r>
    </w:p>
    <w:p w14:paraId="76934F07" w14:textId="77777777" w:rsidR="00F2050D" w:rsidRPr="00607D00" w:rsidRDefault="00F2050D" w:rsidP="00F2050D">
      <w:pPr>
        <w:spacing w:after="0" w:line="240" w:lineRule="auto"/>
        <w:rPr>
          <w:rFonts w:ascii="Arial" w:hAnsi="Arial" w:cs="Arial"/>
          <w:b/>
          <w:bCs/>
          <w:iCs/>
          <w:sz w:val="21"/>
          <w:szCs w:val="21"/>
          <w:u w:val="single"/>
          <w:lang w:eastAsia="nl-NL"/>
        </w:rPr>
      </w:pPr>
      <w:r w:rsidRPr="00607D00">
        <w:rPr>
          <w:rFonts w:ascii="Arial" w:hAnsi="Arial" w:cs="Arial"/>
          <w:sz w:val="21"/>
          <w:szCs w:val="21"/>
        </w:rPr>
        <w:t>Telefoonnummer buiten kantoortijden/in nood:&lt;invullen&gt;</w:t>
      </w:r>
    </w:p>
    <w:p w14:paraId="0C4BC2AC" w14:textId="77777777" w:rsidR="00F37563" w:rsidRPr="00607D00" w:rsidRDefault="00F37563" w:rsidP="00F37563">
      <w:pPr>
        <w:rPr>
          <w:rFonts w:ascii="Arial" w:hAnsi="Arial" w:cs="Arial"/>
          <w:sz w:val="21"/>
          <w:szCs w:val="21"/>
        </w:rPr>
      </w:pPr>
    </w:p>
    <w:sectPr w:rsidR="00F37563" w:rsidRPr="00607D00" w:rsidSect="00D94245">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86D3" w14:textId="77777777" w:rsidR="00170CF0" w:rsidRDefault="00170CF0">
      <w:pPr>
        <w:spacing w:after="0" w:line="240" w:lineRule="auto"/>
      </w:pPr>
      <w:r>
        <w:separator/>
      </w:r>
    </w:p>
  </w:endnote>
  <w:endnote w:type="continuationSeparator" w:id="0">
    <w:p w14:paraId="76ACD751" w14:textId="77777777" w:rsidR="00170CF0" w:rsidRDefault="00170CF0">
      <w:pPr>
        <w:spacing w:after="0" w:line="240" w:lineRule="auto"/>
      </w:pPr>
      <w:r>
        <w:continuationSeparator/>
      </w:r>
    </w:p>
  </w:endnote>
  <w:endnote w:type="continuationNotice" w:id="1">
    <w:p w14:paraId="5BFA657F" w14:textId="77777777" w:rsidR="00170CF0" w:rsidRDefault="00170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8124219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01EF086" w14:textId="18CF402D" w:rsidR="00F071E2" w:rsidRPr="00407C1C" w:rsidRDefault="00F071E2" w:rsidP="00F071E2">
            <w:pPr>
              <w:pStyle w:val="Voettekst"/>
              <w:rPr>
                <w:rFonts w:ascii="Arial" w:hAnsi="Arial" w:cs="Arial"/>
                <w:sz w:val="16"/>
                <w:szCs w:val="16"/>
              </w:rPr>
            </w:pPr>
            <w:r w:rsidRPr="00407C1C">
              <w:rPr>
                <w:rFonts w:ascii="Arial" w:hAnsi="Arial" w:cs="Arial"/>
                <w:sz w:val="16"/>
                <w:szCs w:val="16"/>
              </w:rPr>
              <w:t xml:space="preserve">Model </w:t>
            </w:r>
            <w:r>
              <w:rPr>
                <w:rFonts w:ascii="Arial" w:hAnsi="Arial" w:cs="Arial"/>
                <w:sz w:val="16"/>
                <w:szCs w:val="16"/>
              </w:rPr>
              <w:t>Gezamenlijke v</w:t>
            </w:r>
            <w:r w:rsidRPr="00407C1C">
              <w:rPr>
                <w:rFonts w:ascii="Arial" w:hAnsi="Arial" w:cs="Arial"/>
                <w:sz w:val="16"/>
                <w:szCs w:val="16"/>
              </w:rPr>
              <w:t>er</w:t>
            </w:r>
            <w:r>
              <w:rPr>
                <w:rFonts w:ascii="Arial" w:hAnsi="Arial" w:cs="Arial"/>
                <w:sz w:val="16"/>
                <w:szCs w:val="16"/>
              </w:rPr>
              <w:t xml:space="preserve">antwoordelijkenovereenkomst </w:t>
            </w:r>
            <w:r w:rsidR="00F26577">
              <w:rPr>
                <w:rFonts w:ascii="Arial" w:hAnsi="Arial" w:cs="Arial"/>
                <w:sz w:val="16"/>
                <w:szCs w:val="16"/>
              </w:rPr>
              <w:t>Saxion Hogeschool</w:t>
            </w:r>
            <w:r>
              <w:rPr>
                <w:rFonts w:ascii="Arial" w:hAnsi="Arial" w:cs="Arial"/>
                <w:sz w:val="16"/>
                <w:szCs w:val="16"/>
              </w:rPr>
              <w:t xml:space="preserve">, versie </w:t>
            </w:r>
            <w:r w:rsidR="00F26577">
              <w:rPr>
                <w:rFonts w:ascii="Arial" w:hAnsi="Arial" w:cs="Arial"/>
                <w:sz w:val="16"/>
                <w:szCs w:val="16"/>
              </w:rPr>
              <w:t>februari</w:t>
            </w:r>
            <w:r>
              <w:rPr>
                <w:rFonts w:ascii="Arial" w:hAnsi="Arial" w:cs="Arial"/>
                <w:sz w:val="16"/>
                <w:szCs w:val="16"/>
              </w:rPr>
              <w:t xml:space="preserve"> 20</w:t>
            </w:r>
            <w:r w:rsidR="00F26577">
              <w:rPr>
                <w:rFonts w:ascii="Arial" w:hAnsi="Arial" w:cs="Arial"/>
                <w:sz w:val="16"/>
                <w:szCs w:val="16"/>
              </w:rPr>
              <w:t>22</w:t>
            </w:r>
            <w:r w:rsidRPr="00407C1C">
              <w:rPr>
                <w:rFonts w:ascii="Arial" w:hAnsi="Arial" w:cs="Arial"/>
                <w:sz w:val="16"/>
                <w:szCs w:val="16"/>
              </w:rPr>
              <w:t xml:space="preserve"> </w:t>
            </w:r>
            <w:r>
              <w:rPr>
                <w:rFonts w:ascii="Arial" w:hAnsi="Arial" w:cs="Arial"/>
                <w:sz w:val="16"/>
                <w:szCs w:val="16"/>
              </w:rPr>
              <w:tab/>
            </w:r>
            <w:r w:rsidRPr="00DB73AE">
              <w:rPr>
                <w:rFonts w:ascii="Arial" w:hAnsi="Arial" w:cs="Arial"/>
                <w:sz w:val="16"/>
                <w:szCs w:val="16"/>
              </w:rPr>
              <w:t xml:space="preserve">Page </w:t>
            </w:r>
            <w:r w:rsidRPr="00DB73AE">
              <w:rPr>
                <w:rFonts w:ascii="Arial" w:hAnsi="Arial" w:cs="Arial"/>
                <w:b/>
                <w:bCs/>
                <w:sz w:val="16"/>
                <w:szCs w:val="16"/>
              </w:rPr>
              <w:fldChar w:fldCharType="begin"/>
            </w:r>
            <w:r w:rsidRPr="00DB73AE">
              <w:rPr>
                <w:rFonts w:ascii="Arial" w:hAnsi="Arial" w:cs="Arial"/>
                <w:b/>
                <w:bCs/>
                <w:sz w:val="16"/>
                <w:szCs w:val="16"/>
              </w:rPr>
              <w:instrText xml:space="preserve"> PAGE </w:instrText>
            </w:r>
            <w:r w:rsidRPr="00DB73AE">
              <w:rPr>
                <w:rFonts w:ascii="Arial" w:hAnsi="Arial" w:cs="Arial"/>
                <w:b/>
                <w:bCs/>
                <w:sz w:val="16"/>
                <w:szCs w:val="16"/>
              </w:rPr>
              <w:fldChar w:fldCharType="separate"/>
            </w:r>
            <w:r w:rsidR="009B798C">
              <w:rPr>
                <w:rFonts w:ascii="Arial" w:hAnsi="Arial" w:cs="Arial"/>
                <w:b/>
                <w:bCs/>
                <w:noProof/>
                <w:sz w:val="16"/>
                <w:szCs w:val="16"/>
              </w:rPr>
              <w:t>4</w:t>
            </w:r>
            <w:r w:rsidRPr="00DB73AE">
              <w:rPr>
                <w:rFonts w:ascii="Arial" w:hAnsi="Arial" w:cs="Arial"/>
                <w:b/>
                <w:bCs/>
                <w:sz w:val="16"/>
                <w:szCs w:val="16"/>
              </w:rPr>
              <w:fldChar w:fldCharType="end"/>
            </w:r>
            <w:r w:rsidRPr="00DB73AE">
              <w:rPr>
                <w:rFonts w:ascii="Arial" w:hAnsi="Arial" w:cs="Arial"/>
                <w:sz w:val="16"/>
                <w:szCs w:val="16"/>
              </w:rPr>
              <w:t xml:space="preserve"> of </w:t>
            </w:r>
            <w:r w:rsidRPr="00DB73AE">
              <w:rPr>
                <w:rFonts w:ascii="Arial" w:hAnsi="Arial" w:cs="Arial"/>
                <w:b/>
                <w:bCs/>
                <w:sz w:val="16"/>
                <w:szCs w:val="16"/>
              </w:rPr>
              <w:fldChar w:fldCharType="begin"/>
            </w:r>
            <w:r w:rsidRPr="00DB73AE">
              <w:rPr>
                <w:rFonts w:ascii="Arial" w:hAnsi="Arial" w:cs="Arial"/>
                <w:b/>
                <w:bCs/>
                <w:sz w:val="16"/>
                <w:szCs w:val="16"/>
              </w:rPr>
              <w:instrText xml:space="preserve"> NUMPAGES  </w:instrText>
            </w:r>
            <w:r w:rsidRPr="00DB73AE">
              <w:rPr>
                <w:rFonts w:ascii="Arial" w:hAnsi="Arial" w:cs="Arial"/>
                <w:b/>
                <w:bCs/>
                <w:sz w:val="16"/>
                <w:szCs w:val="16"/>
              </w:rPr>
              <w:fldChar w:fldCharType="separate"/>
            </w:r>
            <w:r w:rsidR="009B798C">
              <w:rPr>
                <w:rFonts w:ascii="Arial" w:hAnsi="Arial" w:cs="Arial"/>
                <w:b/>
                <w:bCs/>
                <w:noProof/>
                <w:sz w:val="16"/>
                <w:szCs w:val="16"/>
              </w:rPr>
              <w:t>12</w:t>
            </w:r>
            <w:r w:rsidRPr="00DB73AE">
              <w:rPr>
                <w:rFonts w:ascii="Arial" w:hAnsi="Arial" w:cs="Arial"/>
                <w:b/>
                <w:bCs/>
                <w:sz w:val="16"/>
                <w:szCs w:val="16"/>
              </w:rPr>
              <w:fldChar w:fldCharType="end"/>
            </w:r>
          </w:p>
          <w:p w14:paraId="6DFE3EBC" w14:textId="11A9B642" w:rsidR="00F071E2" w:rsidRDefault="00F071E2" w:rsidP="00F071E2">
            <w:pPr>
              <w:pStyle w:val="Voettekst"/>
              <w:rPr>
                <w:rFonts w:ascii="Arial" w:hAnsi="Arial" w:cs="Arial"/>
                <w:sz w:val="16"/>
                <w:szCs w:val="16"/>
              </w:rPr>
            </w:pPr>
            <w:r w:rsidRPr="00407C1C">
              <w:rPr>
                <w:rFonts w:ascii="Arial" w:hAnsi="Arial" w:cs="Arial"/>
                <w:sz w:val="16"/>
                <w:szCs w:val="16"/>
              </w:rPr>
              <w:t xml:space="preserve">Gebaseerd op Model </w:t>
            </w:r>
            <w:r>
              <w:rPr>
                <w:rFonts w:ascii="Arial" w:hAnsi="Arial" w:cs="Arial"/>
                <w:sz w:val="16"/>
                <w:szCs w:val="16"/>
              </w:rPr>
              <w:t>Gezamenlijke verantwoordelijkenovereenkomst, versie 1.0, SURF</w:t>
            </w:r>
            <w:r w:rsidRPr="00DB73AE">
              <w:rPr>
                <w:rFonts w:ascii="Arial" w:hAnsi="Arial" w:cs="Arial"/>
                <w:sz w:val="16"/>
                <w:szCs w:val="16"/>
              </w:rPr>
              <w:t xml:space="preserve"> </w:t>
            </w:r>
          </w:p>
        </w:sdtContent>
      </w:sdt>
    </w:sdtContent>
  </w:sdt>
  <w:p w14:paraId="4DB9AE74" w14:textId="77777777" w:rsidR="00EE74C9" w:rsidRPr="00407C1C" w:rsidRDefault="00407C1C" w:rsidP="00F071E2">
    <w:pPr>
      <w:pStyle w:val="Voettekst"/>
      <w:jc w:val="right"/>
      <w:rPr>
        <w:rFonts w:ascii="Arial" w:hAnsi="Arial" w:cs="Arial"/>
        <w:sz w:val="16"/>
        <w:szCs w:val="16"/>
      </w:rPr>
    </w:pPr>
    <w:r>
      <w:rPr>
        <w:rFonts w:ascii="Calibri" w:eastAsia="MS Mincho" w:hAnsi="Calibri" w:cs="Times New Roman"/>
        <w:sz w:val="18"/>
        <w:szCs w:val="16"/>
        <w:lang w:eastAsia="nl-NL"/>
      </w:rPr>
      <w:tab/>
    </w:r>
    <w:r>
      <w:rPr>
        <w:rFonts w:ascii="Calibri" w:eastAsia="MS Mincho" w:hAnsi="Calibri" w:cs="Times New Roman"/>
        <w:sz w:val="18"/>
        <w:szCs w:val="16"/>
        <w:lang w:eastAsia="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1AEC" w14:textId="77777777" w:rsidR="00170CF0" w:rsidRDefault="00170CF0">
      <w:pPr>
        <w:spacing w:after="0" w:line="240" w:lineRule="auto"/>
      </w:pPr>
      <w:r>
        <w:separator/>
      </w:r>
    </w:p>
  </w:footnote>
  <w:footnote w:type="continuationSeparator" w:id="0">
    <w:p w14:paraId="65EDB634" w14:textId="77777777" w:rsidR="00170CF0" w:rsidRDefault="00170CF0">
      <w:pPr>
        <w:spacing w:after="0" w:line="240" w:lineRule="auto"/>
      </w:pPr>
      <w:r>
        <w:continuationSeparator/>
      </w:r>
    </w:p>
  </w:footnote>
  <w:footnote w:type="continuationNotice" w:id="1">
    <w:p w14:paraId="5435E3C4" w14:textId="77777777" w:rsidR="00170CF0" w:rsidRDefault="00170CF0">
      <w:pPr>
        <w:spacing w:after="0" w:line="240" w:lineRule="auto"/>
      </w:pPr>
    </w:p>
  </w:footnote>
  <w:footnote w:id="2">
    <w:p w14:paraId="1D6F2205" w14:textId="30C6AA6E" w:rsidR="00CC18BA" w:rsidRPr="008C4AB3" w:rsidRDefault="00CC18BA" w:rsidP="00FA654F">
      <w:pPr>
        <w:pStyle w:val="Default"/>
        <w:rPr>
          <w:color w:val="A6A6A6" w:themeColor="background1" w:themeShade="A6"/>
          <w:sz w:val="18"/>
          <w:szCs w:val="18"/>
        </w:rPr>
      </w:pPr>
      <w:r w:rsidRPr="008C4AB3">
        <w:rPr>
          <w:rStyle w:val="Voetnootmarkering"/>
          <w:color w:val="A6A6A6" w:themeColor="background1" w:themeShade="A6"/>
          <w:sz w:val="18"/>
          <w:szCs w:val="18"/>
        </w:rPr>
        <w:footnoteRef/>
      </w:r>
      <w:r w:rsidRPr="008C4AB3">
        <w:rPr>
          <w:color w:val="A6A6A6" w:themeColor="background1" w:themeShade="A6"/>
          <w:sz w:val="18"/>
          <w:szCs w:val="18"/>
        </w:rPr>
        <w:t xml:space="preserve"> </w:t>
      </w:r>
      <w:r w:rsidRPr="008C4AB3">
        <w:rPr>
          <w:b/>
          <w:bCs/>
          <w:color w:val="A6A6A6" w:themeColor="background1" w:themeShade="A6"/>
          <w:sz w:val="18"/>
          <w:szCs w:val="18"/>
        </w:rPr>
        <w:t>Verwerking</w:t>
      </w:r>
      <w:r w:rsidRPr="008C4AB3">
        <w:rPr>
          <w:color w:val="A6A6A6" w:themeColor="background1" w:themeShade="A6"/>
          <w:sz w:val="18"/>
          <w:szCs w:val="18"/>
        </w:rPr>
        <w:t>: alle handelingen die een organisatie kan uitvoeren met persoonsgegevens. Denk aan het verzamelen, vastleggen, ordenen, bewaren, bijwerken, wijzigen, opvragen, raadplegen, gebruiken, doorzenden, verspreiden, beschikbaar stellen, samenbrengen, met elkaar in verband brengen, afschermen, uitwissen en vernietigen van gegevens.</w:t>
      </w:r>
    </w:p>
  </w:footnote>
  <w:footnote w:id="3">
    <w:p w14:paraId="24E0C96E" w14:textId="0337DEA2" w:rsidR="00B44BA3" w:rsidRDefault="00B44BA3" w:rsidP="00B44BA3">
      <w:pPr>
        <w:pStyle w:val="Default"/>
      </w:pPr>
      <w:r w:rsidRPr="008C4AB3">
        <w:rPr>
          <w:rStyle w:val="Voetnootmarkering"/>
          <w:color w:val="A6A6A6" w:themeColor="background1" w:themeShade="A6"/>
          <w:sz w:val="18"/>
          <w:szCs w:val="18"/>
        </w:rPr>
        <w:footnoteRef/>
      </w:r>
      <w:r w:rsidRPr="008C4AB3">
        <w:rPr>
          <w:color w:val="A6A6A6" w:themeColor="background1" w:themeShade="A6"/>
          <w:sz w:val="18"/>
          <w:szCs w:val="18"/>
        </w:rPr>
        <w:t xml:space="preserve"> </w:t>
      </w:r>
      <w:r w:rsidRPr="008C4AB3">
        <w:rPr>
          <w:b/>
          <w:bCs/>
          <w:color w:val="A6A6A6" w:themeColor="background1" w:themeShade="A6"/>
          <w:sz w:val="18"/>
          <w:szCs w:val="18"/>
        </w:rPr>
        <w:t>Betrokkene</w:t>
      </w:r>
      <w:r w:rsidRPr="008C4AB3">
        <w:rPr>
          <w:color w:val="A6A6A6" w:themeColor="background1" w:themeShade="A6"/>
          <w:sz w:val="18"/>
          <w:szCs w:val="18"/>
        </w:rPr>
        <w:t>: een geïdentificeerde of identificeerbare natuurlijke persoon over wie persoonsgegevens worden verwerkt.</w:t>
      </w:r>
      <w:r w:rsidR="00E11DB5">
        <w:rPr>
          <w:color w:val="A6A6A6" w:themeColor="background1" w:themeShade="A6"/>
          <w:sz w:val="18"/>
          <w:szCs w:val="18"/>
        </w:rPr>
        <w:t xml:space="preserve"> Denk bij onderzoek aan respondenten</w:t>
      </w:r>
      <w:r w:rsidRPr="008C4AB3">
        <w:rPr>
          <w:color w:val="A6A6A6" w:themeColor="background1" w:themeShade="A6"/>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64A6" w14:textId="09343A75" w:rsidR="00EE74C9" w:rsidRDefault="00F26577">
    <w:pPr>
      <w:pStyle w:val="Koptekst"/>
    </w:pPr>
    <w:r>
      <w:rPr>
        <w:noProof/>
        <w:lang w:eastAsia="nl-NL"/>
      </w:rPr>
      <w:drawing>
        <wp:anchor distT="0" distB="0" distL="114300" distR="114300" simplePos="0" relativeHeight="251659264" behindDoc="0" locked="0" layoutInCell="1" allowOverlap="1" wp14:anchorId="33B33FBF" wp14:editId="6F95900F">
          <wp:simplePos x="0" y="0"/>
          <wp:positionH relativeFrom="page">
            <wp:posOffset>613867</wp:posOffset>
          </wp:positionH>
          <wp:positionV relativeFrom="page">
            <wp:posOffset>218999</wp:posOffset>
          </wp:positionV>
          <wp:extent cx="1922400" cy="720000"/>
          <wp:effectExtent l="0" t="0" r="1905" b="4445"/>
          <wp:wrapNone/>
          <wp:docPr id="84" name="Afbeelding 8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4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FEC"/>
    <w:multiLevelType w:val="hybridMultilevel"/>
    <w:tmpl w:val="8A849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E36CA"/>
    <w:multiLevelType w:val="hybridMultilevel"/>
    <w:tmpl w:val="E300F45E"/>
    <w:lvl w:ilvl="0" w:tplc="C7F6E32E">
      <w:start w:val="1"/>
      <w:numFmt w:val="decimal"/>
      <w:lvlText w:val="%1."/>
      <w:lvlJc w:val="left"/>
      <w:pPr>
        <w:ind w:left="790" w:hanging="4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1F1160"/>
    <w:multiLevelType w:val="hybridMultilevel"/>
    <w:tmpl w:val="7BBE9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B7402"/>
    <w:multiLevelType w:val="hybridMultilevel"/>
    <w:tmpl w:val="AD1801D6"/>
    <w:lvl w:ilvl="0" w:tplc="28ACBBDA">
      <w:start w:val="1"/>
      <w:numFmt w:val="decimal"/>
      <w:lvlText w:val="5.%1."/>
      <w:lvlJc w:val="left"/>
      <w:pPr>
        <w:ind w:left="36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DC74CC"/>
    <w:multiLevelType w:val="hybridMultilevel"/>
    <w:tmpl w:val="63A0824C"/>
    <w:lvl w:ilvl="0" w:tplc="1830476E">
      <w:start w:val="1"/>
      <w:numFmt w:val="decimal"/>
      <w:lvlText w:val="2.%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12769C"/>
    <w:multiLevelType w:val="hybridMultilevel"/>
    <w:tmpl w:val="7B6C4F56"/>
    <w:lvl w:ilvl="0" w:tplc="04130005">
      <w:start w:val="1"/>
      <w:numFmt w:val="bullet"/>
      <w:lvlText w:val=""/>
      <w:lvlJc w:val="left"/>
      <w:pPr>
        <w:ind w:left="721" w:hanging="360"/>
      </w:pPr>
      <w:rPr>
        <w:rFonts w:ascii="Wingdings" w:hAnsi="Wingdings" w:hint="default"/>
      </w:rPr>
    </w:lvl>
    <w:lvl w:ilvl="1" w:tplc="04130003" w:tentative="1">
      <w:start w:val="1"/>
      <w:numFmt w:val="bullet"/>
      <w:lvlText w:val="o"/>
      <w:lvlJc w:val="left"/>
      <w:pPr>
        <w:ind w:left="1441" w:hanging="360"/>
      </w:pPr>
      <w:rPr>
        <w:rFonts w:ascii="Courier New" w:hAnsi="Courier New" w:cs="Courier New" w:hint="default"/>
      </w:rPr>
    </w:lvl>
    <w:lvl w:ilvl="2" w:tplc="04130005" w:tentative="1">
      <w:start w:val="1"/>
      <w:numFmt w:val="bullet"/>
      <w:lvlText w:val=""/>
      <w:lvlJc w:val="left"/>
      <w:pPr>
        <w:ind w:left="2161" w:hanging="360"/>
      </w:pPr>
      <w:rPr>
        <w:rFonts w:ascii="Wingdings" w:hAnsi="Wingdings" w:hint="default"/>
      </w:rPr>
    </w:lvl>
    <w:lvl w:ilvl="3" w:tplc="04130001" w:tentative="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abstractNum w:abstractNumId="6" w15:restartNumberingAfterBreak="0">
    <w:nsid w:val="1F292A12"/>
    <w:multiLevelType w:val="hybridMultilevel"/>
    <w:tmpl w:val="75A0D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956CEB"/>
    <w:multiLevelType w:val="hybridMultilevel"/>
    <w:tmpl w:val="1FB6EB08"/>
    <w:lvl w:ilvl="0" w:tplc="987EC04C">
      <w:start w:val="1"/>
      <w:numFmt w:val="decimal"/>
      <w:lvlText w:val="8.%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C87336"/>
    <w:multiLevelType w:val="multilevel"/>
    <w:tmpl w:val="6BCE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231A8"/>
    <w:multiLevelType w:val="hybridMultilevel"/>
    <w:tmpl w:val="79F8BE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6111CE"/>
    <w:multiLevelType w:val="hybridMultilevel"/>
    <w:tmpl w:val="0FE64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8335CE"/>
    <w:multiLevelType w:val="hybridMultilevel"/>
    <w:tmpl w:val="4886AAF4"/>
    <w:lvl w:ilvl="0" w:tplc="47C6DB80">
      <w:start w:val="1"/>
      <w:numFmt w:val="decimal"/>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E32492"/>
    <w:multiLevelType w:val="multilevel"/>
    <w:tmpl w:val="A40AC242"/>
    <w:lvl w:ilvl="0">
      <w:start w:val="1"/>
      <w:numFmt w:val="decimal"/>
      <w:lvlText w:val="%1"/>
      <w:lvlJc w:val="left"/>
      <w:pPr>
        <w:ind w:left="708" w:hanging="708"/>
      </w:pPr>
      <w:rPr>
        <w:rFonts w:hint="default"/>
      </w:rPr>
    </w:lvl>
    <w:lvl w:ilvl="1">
      <w:start w:val="1"/>
      <w:numFmt w:val="decimal"/>
      <w:lvlText w:val="3.%2."/>
      <w:lvlJc w:val="left"/>
      <w:pPr>
        <w:ind w:left="708" w:hanging="70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E37A39"/>
    <w:multiLevelType w:val="multilevel"/>
    <w:tmpl w:val="4B0E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9669E"/>
    <w:multiLevelType w:val="hybridMultilevel"/>
    <w:tmpl w:val="D6D8CDEA"/>
    <w:lvl w:ilvl="0" w:tplc="4CC8E6B2">
      <w:start w:val="1"/>
      <w:numFmt w:val="decimal"/>
      <w:lvlText w:val="Artikel %1."/>
      <w:lvlJc w:val="left"/>
      <w:pPr>
        <w:ind w:left="360" w:hanging="360"/>
      </w:pPr>
      <w:rPr>
        <w:rFonts w:cs="Times New Roman"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C3F50A7"/>
    <w:multiLevelType w:val="hybridMultilevel"/>
    <w:tmpl w:val="47003B60"/>
    <w:lvl w:ilvl="0" w:tplc="4EE29F6A">
      <w:start w:val="1"/>
      <w:numFmt w:val="decimal"/>
      <w:pStyle w:val="Stijl1"/>
      <w:lvlText w:val="ARTIKEL %1."/>
      <w:lvlJc w:val="left"/>
      <w:pPr>
        <w:ind w:left="720" w:hanging="360"/>
      </w:pPr>
      <w:rPr>
        <w:rFonts w:asciiTheme="minorHAnsi" w:hAnsiTheme="minorHAnsi"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7E60A9"/>
    <w:multiLevelType w:val="hybridMultilevel"/>
    <w:tmpl w:val="DB0E6364"/>
    <w:lvl w:ilvl="0" w:tplc="31EEE254">
      <w:start w:val="1"/>
      <w:numFmt w:val="decimal"/>
      <w:lvlText w:val="7.%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E41390"/>
    <w:multiLevelType w:val="hybridMultilevel"/>
    <w:tmpl w:val="6ABE6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E5C7D4E"/>
    <w:multiLevelType w:val="multilevel"/>
    <w:tmpl w:val="E62C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FA5D20"/>
    <w:multiLevelType w:val="hybridMultilevel"/>
    <w:tmpl w:val="2E5CFEFC"/>
    <w:lvl w:ilvl="0" w:tplc="DF02F22E">
      <w:start w:val="1"/>
      <w:numFmt w:val="decimal"/>
      <w:lvlText w:val="4.%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3901EF"/>
    <w:multiLevelType w:val="hybridMultilevel"/>
    <w:tmpl w:val="30DCCE60"/>
    <w:lvl w:ilvl="0" w:tplc="CBE6B67E">
      <w:start w:val="1"/>
      <w:numFmt w:val="decimal"/>
      <w:lvlText w:val="6.%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516EB8"/>
    <w:multiLevelType w:val="hybridMultilevel"/>
    <w:tmpl w:val="7130AB4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9323A1B"/>
    <w:multiLevelType w:val="hybridMultilevel"/>
    <w:tmpl w:val="E85E0E0A"/>
    <w:lvl w:ilvl="0" w:tplc="189EDC22">
      <w:start w:val="1"/>
      <w:numFmt w:val="decimal"/>
      <w:lvlText w:val="1.%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7"/>
  </w:num>
  <w:num w:numId="3">
    <w:abstractNumId w:val="3"/>
  </w:num>
  <w:num w:numId="4">
    <w:abstractNumId w:val="14"/>
  </w:num>
  <w:num w:numId="5">
    <w:abstractNumId w:val="12"/>
  </w:num>
  <w:num w:numId="6">
    <w:abstractNumId w:val="1"/>
  </w:num>
  <w:num w:numId="7">
    <w:abstractNumId w:val="7"/>
  </w:num>
  <w:num w:numId="8">
    <w:abstractNumId w:val="11"/>
  </w:num>
  <w:num w:numId="9">
    <w:abstractNumId w:val="19"/>
  </w:num>
  <w:num w:numId="10">
    <w:abstractNumId w:val="22"/>
  </w:num>
  <w:num w:numId="11">
    <w:abstractNumId w:val="4"/>
  </w:num>
  <w:num w:numId="12">
    <w:abstractNumId w:val="10"/>
  </w:num>
  <w:num w:numId="13">
    <w:abstractNumId w:val="16"/>
  </w:num>
  <w:num w:numId="14">
    <w:abstractNumId w:val="20"/>
  </w:num>
  <w:num w:numId="15">
    <w:abstractNumId w:val="0"/>
  </w:num>
  <w:num w:numId="16">
    <w:abstractNumId w:val="5"/>
  </w:num>
  <w:num w:numId="17">
    <w:abstractNumId w:val="9"/>
  </w:num>
  <w:num w:numId="18">
    <w:abstractNumId w:val="21"/>
  </w:num>
  <w:num w:numId="19">
    <w:abstractNumId w:val="18"/>
  </w:num>
  <w:num w:numId="20">
    <w:abstractNumId w:val="13"/>
  </w:num>
  <w:num w:numId="21">
    <w:abstractNumId w:val="2"/>
  </w:num>
  <w:num w:numId="22">
    <w:abstractNumId w:val="6"/>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7A"/>
    <w:rsid w:val="000005FA"/>
    <w:rsid w:val="00000E8B"/>
    <w:rsid w:val="00001B6F"/>
    <w:rsid w:val="00002AC8"/>
    <w:rsid w:val="00004249"/>
    <w:rsid w:val="00005234"/>
    <w:rsid w:val="00006DC1"/>
    <w:rsid w:val="0000733F"/>
    <w:rsid w:val="0001040E"/>
    <w:rsid w:val="00011446"/>
    <w:rsid w:val="000152CE"/>
    <w:rsid w:val="000154BE"/>
    <w:rsid w:val="00015A33"/>
    <w:rsid w:val="00015D27"/>
    <w:rsid w:val="00017E9A"/>
    <w:rsid w:val="000201C3"/>
    <w:rsid w:val="00021D47"/>
    <w:rsid w:val="00022ACE"/>
    <w:rsid w:val="00024DB1"/>
    <w:rsid w:val="000257A6"/>
    <w:rsid w:val="000270BC"/>
    <w:rsid w:val="0003089E"/>
    <w:rsid w:val="0003142F"/>
    <w:rsid w:val="000318B7"/>
    <w:rsid w:val="000321B9"/>
    <w:rsid w:val="00033091"/>
    <w:rsid w:val="00033A43"/>
    <w:rsid w:val="000350A7"/>
    <w:rsid w:val="000356C4"/>
    <w:rsid w:val="00036183"/>
    <w:rsid w:val="00042319"/>
    <w:rsid w:val="00043E6F"/>
    <w:rsid w:val="00045654"/>
    <w:rsid w:val="00045906"/>
    <w:rsid w:val="00050BBA"/>
    <w:rsid w:val="00057FDA"/>
    <w:rsid w:val="000630BC"/>
    <w:rsid w:val="00072E64"/>
    <w:rsid w:val="0007398D"/>
    <w:rsid w:val="00083B20"/>
    <w:rsid w:val="00086928"/>
    <w:rsid w:val="00090B97"/>
    <w:rsid w:val="00091B3A"/>
    <w:rsid w:val="00095EEC"/>
    <w:rsid w:val="000975EB"/>
    <w:rsid w:val="000A1308"/>
    <w:rsid w:val="000A2765"/>
    <w:rsid w:val="000A400B"/>
    <w:rsid w:val="000A4100"/>
    <w:rsid w:val="000A5D8D"/>
    <w:rsid w:val="000A7677"/>
    <w:rsid w:val="000A7CE2"/>
    <w:rsid w:val="000B5E97"/>
    <w:rsid w:val="000C08C4"/>
    <w:rsid w:val="000D27E8"/>
    <w:rsid w:val="000D3670"/>
    <w:rsid w:val="000D36A2"/>
    <w:rsid w:val="000D521F"/>
    <w:rsid w:val="000E11BA"/>
    <w:rsid w:val="000E34BF"/>
    <w:rsid w:val="000E4C76"/>
    <w:rsid w:val="000E5505"/>
    <w:rsid w:val="000E6C38"/>
    <w:rsid w:val="000F447C"/>
    <w:rsid w:val="000F539C"/>
    <w:rsid w:val="000F631B"/>
    <w:rsid w:val="00100198"/>
    <w:rsid w:val="00101701"/>
    <w:rsid w:val="0010186C"/>
    <w:rsid w:val="00102F94"/>
    <w:rsid w:val="001078F0"/>
    <w:rsid w:val="00107C50"/>
    <w:rsid w:val="00107E07"/>
    <w:rsid w:val="001109B8"/>
    <w:rsid w:val="00110CC0"/>
    <w:rsid w:val="00111FA3"/>
    <w:rsid w:val="001127F1"/>
    <w:rsid w:val="00116E57"/>
    <w:rsid w:val="00117FB0"/>
    <w:rsid w:val="0012157F"/>
    <w:rsid w:val="001278B1"/>
    <w:rsid w:val="00132076"/>
    <w:rsid w:val="001332E3"/>
    <w:rsid w:val="00135EE5"/>
    <w:rsid w:val="00137CC6"/>
    <w:rsid w:val="00141A09"/>
    <w:rsid w:val="0014309A"/>
    <w:rsid w:val="001438F2"/>
    <w:rsid w:val="00143A52"/>
    <w:rsid w:val="00144FC0"/>
    <w:rsid w:val="001534B3"/>
    <w:rsid w:val="00154B31"/>
    <w:rsid w:val="00155B8F"/>
    <w:rsid w:val="001623CD"/>
    <w:rsid w:val="00162EF6"/>
    <w:rsid w:val="00165B07"/>
    <w:rsid w:val="001660E1"/>
    <w:rsid w:val="00170CF0"/>
    <w:rsid w:val="0017136F"/>
    <w:rsid w:val="0017274C"/>
    <w:rsid w:val="00173E4F"/>
    <w:rsid w:val="001754BA"/>
    <w:rsid w:val="001763A0"/>
    <w:rsid w:val="00183196"/>
    <w:rsid w:val="00185B1D"/>
    <w:rsid w:val="00186211"/>
    <w:rsid w:val="0019467B"/>
    <w:rsid w:val="00195F46"/>
    <w:rsid w:val="001A0467"/>
    <w:rsid w:val="001A05A2"/>
    <w:rsid w:val="001A4812"/>
    <w:rsid w:val="001A536B"/>
    <w:rsid w:val="001A7A9C"/>
    <w:rsid w:val="001B031D"/>
    <w:rsid w:val="001B2319"/>
    <w:rsid w:val="001B5B51"/>
    <w:rsid w:val="001C0B87"/>
    <w:rsid w:val="001C5680"/>
    <w:rsid w:val="001D5805"/>
    <w:rsid w:val="001D7FCA"/>
    <w:rsid w:val="001E0097"/>
    <w:rsid w:val="001E1134"/>
    <w:rsid w:val="001E3603"/>
    <w:rsid w:val="001E6651"/>
    <w:rsid w:val="001E6A1A"/>
    <w:rsid w:val="001F3075"/>
    <w:rsid w:val="001F32C7"/>
    <w:rsid w:val="001F5215"/>
    <w:rsid w:val="001F6A34"/>
    <w:rsid w:val="001F6C05"/>
    <w:rsid w:val="001F7280"/>
    <w:rsid w:val="0020059D"/>
    <w:rsid w:val="00202F77"/>
    <w:rsid w:val="00204940"/>
    <w:rsid w:val="00204A7A"/>
    <w:rsid w:val="002072C7"/>
    <w:rsid w:val="002112F5"/>
    <w:rsid w:val="00211AF8"/>
    <w:rsid w:val="002135BE"/>
    <w:rsid w:val="00213741"/>
    <w:rsid w:val="002152F1"/>
    <w:rsid w:val="002200B6"/>
    <w:rsid w:val="0022022A"/>
    <w:rsid w:val="00221954"/>
    <w:rsid w:val="0022694B"/>
    <w:rsid w:val="00227A2D"/>
    <w:rsid w:val="00227CEE"/>
    <w:rsid w:val="00230A38"/>
    <w:rsid w:val="00233E57"/>
    <w:rsid w:val="00234A65"/>
    <w:rsid w:val="002355F0"/>
    <w:rsid w:val="0023678D"/>
    <w:rsid w:val="002418A4"/>
    <w:rsid w:val="00242F91"/>
    <w:rsid w:val="002437A4"/>
    <w:rsid w:val="00246BE8"/>
    <w:rsid w:val="00247794"/>
    <w:rsid w:val="0025079A"/>
    <w:rsid w:val="0025226C"/>
    <w:rsid w:val="00255271"/>
    <w:rsid w:val="00257F27"/>
    <w:rsid w:val="002620F7"/>
    <w:rsid w:val="002654C9"/>
    <w:rsid w:val="00267E35"/>
    <w:rsid w:val="00270BC3"/>
    <w:rsid w:val="002710F5"/>
    <w:rsid w:val="002712B8"/>
    <w:rsid w:val="00271E57"/>
    <w:rsid w:val="00276CAE"/>
    <w:rsid w:val="00284057"/>
    <w:rsid w:val="00287C4F"/>
    <w:rsid w:val="00290AC5"/>
    <w:rsid w:val="002960D7"/>
    <w:rsid w:val="002A0606"/>
    <w:rsid w:val="002A0809"/>
    <w:rsid w:val="002A48AB"/>
    <w:rsid w:val="002A52F9"/>
    <w:rsid w:val="002A6199"/>
    <w:rsid w:val="002A6E0A"/>
    <w:rsid w:val="002B2BB9"/>
    <w:rsid w:val="002B34AF"/>
    <w:rsid w:val="002C0646"/>
    <w:rsid w:val="002C3144"/>
    <w:rsid w:val="002C37CE"/>
    <w:rsid w:val="002C391A"/>
    <w:rsid w:val="002C4832"/>
    <w:rsid w:val="002C724F"/>
    <w:rsid w:val="002D181E"/>
    <w:rsid w:val="002E0EF8"/>
    <w:rsid w:val="002E1AF0"/>
    <w:rsid w:val="002E22A0"/>
    <w:rsid w:val="002E498A"/>
    <w:rsid w:val="002E7327"/>
    <w:rsid w:val="002F1F77"/>
    <w:rsid w:val="002F369D"/>
    <w:rsid w:val="002F3E24"/>
    <w:rsid w:val="002F4D82"/>
    <w:rsid w:val="002F75B3"/>
    <w:rsid w:val="003037A2"/>
    <w:rsid w:val="003075D2"/>
    <w:rsid w:val="003107A1"/>
    <w:rsid w:val="00310998"/>
    <w:rsid w:val="00310CEB"/>
    <w:rsid w:val="00310D77"/>
    <w:rsid w:val="003112FF"/>
    <w:rsid w:val="00313D4D"/>
    <w:rsid w:val="003143AD"/>
    <w:rsid w:val="00314F3B"/>
    <w:rsid w:val="0032112F"/>
    <w:rsid w:val="00321F5A"/>
    <w:rsid w:val="00326FE8"/>
    <w:rsid w:val="0033297E"/>
    <w:rsid w:val="0033366E"/>
    <w:rsid w:val="00335423"/>
    <w:rsid w:val="00335F40"/>
    <w:rsid w:val="00340D8B"/>
    <w:rsid w:val="00341238"/>
    <w:rsid w:val="00343DAD"/>
    <w:rsid w:val="003447D1"/>
    <w:rsid w:val="003472F3"/>
    <w:rsid w:val="0035021D"/>
    <w:rsid w:val="00351B99"/>
    <w:rsid w:val="00351C76"/>
    <w:rsid w:val="00355C31"/>
    <w:rsid w:val="00355F20"/>
    <w:rsid w:val="00356037"/>
    <w:rsid w:val="00356B53"/>
    <w:rsid w:val="003618E2"/>
    <w:rsid w:val="0036196D"/>
    <w:rsid w:val="00361B43"/>
    <w:rsid w:val="00362845"/>
    <w:rsid w:val="003628E8"/>
    <w:rsid w:val="00362F87"/>
    <w:rsid w:val="0036371C"/>
    <w:rsid w:val="003639A5"/>
    <w:rsid w:val="00363D9E"/>
    <w:rsid w:val="00370DDB"/>
    <w:rsid w:val="003735D5"/>
    <w:rsid w:val="00374009"/>
    <w:rsid w:val="003741BC"/>
    <w:rsid w:val="00374A98"/>
    <w:rsid w:val="00381781"/>
    <w:rsid w:val="00382B38"/>
    <w:rsid w:val="003857BB"/>
    <w:rsid w:val="003866F3"/>
    <w:rsid w:val="003903D7"/>
    <w:rsid w:val="003941EF"/>
    <w:rsid w:val="003944B0"/>
    <w:rsid w:val="00396337"/>
    <w:rsid w:val="003968C0"/>
    <w:rsid w:val="00397C0B"/>
    <w:rsid w:val="003B11EC"/>
    <w:rsid w:val="003B249C"/>
    <w:rsid w:val="003C0467"/>
    <w:rsid w:val="003C0906"/>
    <w:rsid w:val="003C0BDF"/>
    <w:rsid w:val="003C2450"/>
    <w:rsid w:val="003C3550"/>
    <w:rsid w:val="003C3851"/>
    <w:rsid w:val="003D07AC"/>
    <w:rsid w:val="003D0B95"/>
    <w:rsid w:val="003D3488"/>
    <w:rsid w:val="003D43D2"/>
    <w:rsid w:val="003D6582"/>
    <w:rsid w:val="003D6F64"/>
    <w:rsid w:val="003E1136"/>
    <w:rsid w:val="003E54FC"/>
    <w:rsid w:val="003E6B82"/>
    <w:rsid w:val="0040018C"/>
    <w:rsid w:val="00402D6C"/>
    <w:rsid w:val="00407636"/>
    <w:rsid w:val="00407C1C"/>
    <w:rsid w:val="00407EDC"/>
    <w:rsid w:val="00411930"/>
    <w:rsid w:val="00413403"/>
    <w:rsid w:val="0041764F"/>
    <w:rsid w:val="00424167"/>
    <w:rsid w:val="004265E0"/>
    <w:rsid w:val="004308D7"/>
    <w:rsid w:val="004347C5"/>
    <w:rsid w:val="00444B61"/>
    <w:rsid w:val="00446B77"/>
    <w:rsid w:val="0045129B"/>
    <w:rsid w:val="0045211C"/>
    <w:rsid w:val="004554D8"/>
    <w:rsid w:val="004557D9"/>
    <w:rsid w:val="00456EFD"/>
    <w:rsid w:val="004575D3"/>
    <w:rsid w:val="00462855"/>
    <w:rsid w:val="00463F45"/>
    <w:rsid w:val="00467882"/>
    <w:rsid w:val="00472843"/>
    <w:rsid w:val="004731DA"/>
    <w:rsid w:val="004821A4"/>
    <w:rsid w:val="00482B2E"/>
    <w:rsid w:val="00482C38"/>
    <w:rsid w:val="00483E16"/>
    <w:rsid w:val="00487FBF"/>
    <w:rsid w:val="00492074"/>
    <w:rsid w:val="004950AD"/>
    <w:rsid w:val="0049788D"/>
    <w:rsid w:val="004A4521"/>
    <w:rsid w:val="004A58C4"/>
    <w:rsid w:val="004A5A2B"/>
    <w:rsid w:val="004A7D4A"/>
    <w:rsid w:val="004A7FC1"/>
    <w:rsid w:val="004B40A3"/>
    <w:rsid w:val="004B41DE"/>
    <w:rsid w:val="004B53D2"/>
    <w:rsid w:val="004C0874"/>
    <w:rsid w:val="004C4CC6"/>
    <w:rsid w:val="004D059A"/>
    <w:rsid w:val="004D11C7"/>
    <w:rsid w:val="004D2DDD"/>
    <w:rsid w:val="004D32DF"/>
    <w:rsid w:val="004D4432"/>
    <w:rsid w:val="004D5933"/>
    <w:rsid w:val="004D5D1A"/>
    <w:rsid w:val="004D6FD7"/>
    <w:rsid w:val="004D746A"/>
    <w:rsid w:val="004E19D3"/>
    <w:rsid w:val="004E1BF4"/>
    <w:rsid w:val="004F0035"/>
    <w:rsid w:val="004F62CC"/>
    <w:rsid w:val="00503AAF"/>
    <w:rsid w:val="005056FD"/>
    <w:rsid w:val="0050685B"/>
    <w:rsid w:val="00522367"/>
    <w:rsid w:val="00522D07"/>
    <w:rsid w:val="00524FC2"/>
    <w:rsid w:val="00527F94"/>
    <w:rsid w:val="00530695"/>
    <w:rsid w:val="00531843"/>
    <w:rsid w:val="0053204E"/>
    <w:rsid w:val="00532915"/>
    <w:rsid w:val="00534EF3"/>
    <w:rsid w:val="00537BEC"/>
    <w:rsid w:val="00543747"/>
    <w:rsid w:val="00543D1E"/>
    <w:rsid w:val="00546ECC"/>
    <w:rsid w:val="00553A23"/>
    <w:rsid w:val="00557AFB"/>
    <w:rsid w:val="00571CEC"/>
    <w:rsid w:val="005741E1"/>
    <w:rsid w:val="00577E1B"/>
    <w:rsid w:val="005820F5"/>
    <w:rsid w:val="0059016C"/>
    <w:rsid w:val="00590BC5"/>
    <w:rsid w:val="005915E9"/>
    <w:rsid w:val="005928BB"/>
    <w:rsid w:val="00593A10"/>
    <w:rsid w:val="00594114"/>
    <w:rsid w:val="00595BBE"/>
    <w:rsid w:val="005969F9"/>
    <w:rsid w:val="00597105"/>
    <w:rsid w:val="0059724D"/>
    <w:rsid w:val="005A126A"/>
    <w:rsid w:val="005A1B6F"/>
    <w:rsid w:val="005A4AA7"/>
    <w:rsid w:val="005A4DDE"/>
    <w:rsid w:val="005A5070"/>
    <w:rsid w:val="005A7917"/>
    <w:rsid w:val="005B06B3"/>
    <w:rsid w:val="005B4FEA"/>
    <w:rsid w:val="005B72A9"/>
    <w:rsid w:val="005C5AAB"/>
    <w:rsid w:val="005D1FA7"/>
    <w:rsid w:val="005D4DA6"/>
    <w:rsid w:val="005D63B6"/>
    <w:rsid w:val="005E0A34"/>
    <w:rsid w:val="005E68EA"/>
    <w:rsid w:val="005E7E94"/>
    <w:rsid w:val="005F006F"/>
    <w:rsid w:val="005F3EEB"/>
    <w:rsid w:val="006020CE"/>
    <w:rsid w:val="006035B9"/>
    <w:rsid w:val="00603926"/>
    <w:rsid w:val="00606A94"/>
    <w:rsid w:val="00607D00"/>
    <w:rsid w:val="00611483"/>
    <w:rsid w:val="00611CC8"/>
    <w:rsid w:val="0061474E"/>
    <w:rsid w:val="00616CF6"/>
    <w:rsid w:val="00616DDB"/>
    <w:rsid w:val="00622476"/>
    <w:rsid w:val="00622523"/>
    <w:rsid w:val="006236CD"/>
    <w:rsid w:val="00624257"/>
    <w:rsid w:val="006255E3"/>
    <w:rsid w:val="00626E13"/>
    <w:rsid w:val="00641897"/>
    <w:rsid w:val="006462E1"/>
    <w:rsid w:val="0065062F"/>
    <w:rsid w:val="00651000"/>
    <w:rsid w:val="006519B4"/>
    <w:rsid w:val="006536AD"/>
    <w:rsid w:val="00653938"/>
    <w:rsid w:val="00654179"/>
    <w:rsid w:val="0065429D"/>
    <w:rsid w:val="00657A4A"/>
    <w:rsid w:val="00661D3D"/>
    <w:rsid w:val="00662C82"/>
    <w:rsid w:val="00673492"/>
    <w:rsid w:val="006735E1"/>
    <w:rsid w:val="006754D4"/>
    <w:rsid w:val="006760F3"/>
    <w:rsid w:val="00682683"/>
    <w:rsid w:val="00682B13"/>
    <w:rsid w:val="00682CEF"/>
    <w:rsid w:val="00683ABD"/>
    <w:rsid w:val="00686ADD"/>
    <w:rsid w:val="00687188"/>
    <w:rsid w:val="0069260A"/>
    <w:rsid w:val="00692C47"/>
    <w:rsid w:val="00696825"/>
    <w:rsid w:val="00696AE4"/>
    <w:rsid w:val="006977D6"/>
    <w:rsid w:val="006A02C0"/>
    <w:rsid w:val="006A3B06"/>
    <w:rsid w:val="006A64D3"/>
    <w:rsid w:val="006A7C98"/>
    <w:rsid w:val="006B6B97"/>
    <w:rsid w:val="006C3D64"/>
    <w:rsid w:val="006D0311"/>
    <w:rsid w:val="006D1A90"/>
    <w:rsid w:val="006D1ABF"/>
    <w:rsid w:val="006D2E40"/>
    <w:rsid w:val="006D4A1F"/>
    <w:rsid w:val="006D54D1"/>
    <w:rsid w:val="006D5C74"/>
    <w:rsid w:val="006D6203"/>
    <w:rsid w:val="006E02B1"/>
    <w:rsid w:val="006E138D"/>
    <w:rsid w:val="006E725B"/>
    <w:rsid w:val="006F4E6C"/>
    <w:rsid w:val="007033D3"/>
    <w:rsid w:val="007057B7"/>
    <w:rsid w:val="00705BBC"/>
    <w:rsid w:val="00707450"/>
    <w:rsid w:val="007101C7"/>
    <w:rsid w:val="00711408"/>
    <w:rsid w:val="00711976"/>
    <w:rsid w:val="0072135D"/>
    <w:rsid w:val="007217EB"/>
    <w:rsid w:val="007306DE"/>
    <w:rsid w:val="00733059"/>
    <w:rsid w:val="00733BFF"/>
    <w:rsid w:val="00737AEC"/>
    <w:rsid w:val="00740A83"/>
    <w:rsid w:val="007410AA"/>
    <w:rsid w:val="0074310A"/>
    <w:rsid w:val="0074410B"/>
    <w:rsid w:val="007506C7"/>
    <w:rsid w:val="0075266E"/>
    <w:rsid w:val="007541CC"/>
    <w:rsid w:val="0075424C"/>
    <w:rsid w:val="00757974"/>
    <w:rsid w:val="0077024D"/>
    <w:rsid w:val="00770CC1"/>
    <w:rsid w:val="00771083"/>
    <w:rsid w:val="0077389B"/>
    <w:rsid w:val="00780B21"/>
    <w:rsid w:val="007811D6"/>
    <w:rsid w:val="00784472"/>
    <w:rsid w:val="00786A97"/>
    <w:rsid w:val="00786B56"/>
    <w:rsid w:val="00791122"/>
    <w:rsid w:val="0079370A"/>
    <w:rsid w:val="00793F89"/>
    <w:rsid w:val="0079543B"/>
    <w:rsid w:val="00795E12"/>
    <w:rsid w:val="007975E6"/>
    <w:rsid w:val="007A656F"/>
    <w:rsid w:val="007B4408"/>
    <w:rsid w:val="007C28D4"/>
    <w:rsid w:val="007D0AB6"/>
    <w:rsid w:val="007D10A7"/>
    <w:rsid w:val="007D2FF6"/>
    <w:rsid w:val="007D5774"/>
    <w:rsid w:val="007D5AC6"/>
    <w:rsid w:val="007D67A7"/>
    <w:rsid w:val="007D76A4"/>
    <w:rsid w:val="007E32DF"/>
    <w:rsid w:val="007E4815"/>
    <w:rsid w:val="007E5A74"/>
    <w:rsid w:val="007F11AF"/>
    <w:rsid w:val="007F3F27"/>
    <w:rsid w:val="0080461C"/>
    <w:rsid w:val="00805E7E"/>
    <w:rsid w:val="008060E0"/>
    <w:rsid w:val="00813B46"/>
    <w:rsid w:val="00813C2B"/>
    <w:rsid w:val="008145C6"/>
    <w:rsid w:val="00815ED5"/>
    <w:rsid w:val="008224FC"/>
    <w:rsid w:val="00825E44"/>
    <w:rsid w:val="00827383"/>
    <w:rsid w:val="00833FA5"/>
    <w:rsid w:val="0083593A"/>
    <w:rsid w:val="00837DD8"/>
    <w:rsid w:val="00840642"/>
    <w:rsid w:val="0084069A"/>
    <w:rsid w:val="00841625"/>
    <w:rsid w:val="008443CA"/>
    <w:rsid w:val="008451EA"/>
    <w:rsid w:val="00845476"/>
    <w:rsid w:val="00845A39"/>
    <w:rsid w:val="0085163E"/>
    <w:rsid w:val="00852146"/>
    <w:rsid w:val="0085512D"/>
    <w:rsid w:val="008563FB"/>
    <w:rsid w:val="00860EED"/>
    <w:rsid w:val="0086330C"/>
    <w:rsid w:val="008652EC"/>
    <w:rsid w:val="0086632D"/>
    <w:rsid w:val="00867475"/>
    <w:rsid w:val="00871531"/>
    <w:rsid w:val="00872BF0"/>
    <w:rsid w:val="008730A8"/>
    <w:rsid w:val="0087670A"/>
    <w:rsid w:val="00877F9E"/>
    <w:rsid w:val="00881AD4"/>
    <w:rsid w:val="0088237F"/>
    <w:rsid w:val="0088288E"/>
    <w:rsid w:val="00884BFE"/>
    <w:rsid w:val="008852FF"/>
    <w:rsid w:val="0088667B"/>
    <w:rsid w:val="00896792"/>
    <w:rsid w:val="008A0C61"/>
    <w:rsid w:val="008A21C3"/>
    <w:rsid w:val="008A522B"/>
    <w:rsid w:val="008A7697"/>
    <w:rsid w:val="008A7C8A"/>
    <w:rsid w:val="008B046E"/>
    <w:rsid w:val="008B2167"/>
    <w:rsid w:val="008B2226"/>
    <w:rsid w:val="008B4F76"/>
    <w:rsid w:val="008B62F3"/>
    <w:rsid w:val="008B68C8"/>
    <w:rsid w:val="008B75CB"/>
    <w:rsid w:val="008C1199"/>
    <w:rsid w:val="008C167D"/>
    <w:rsid w:val="008C2401"/>
    <w:rsid w:val="008C4AB3"/>
    <w:rsid w:val="008C542D"/>
    <w:rsid w:val="008D071E"/>
    <w:rsid w:val="008E031E"/>
    <w:rsid w:val="008E1378"/>
    <w:rsid w:val="008E1A73"/>
    <w:rsid w:val="008E5620"/>
    <w:rsid w:val="008E7A69"/>
    <w:rsid w:val="008F02D5"/>
    <w:rsid w:val="008F417F"/>
    <w:rsid w:val="008F60B0"/>
    <w:rsid w:val="008F681D"/>
    <w:rsid w:val="008F6D88"/>
    <w:rsid w:val="009005FD"/>
    <w:rsid w:val="0090279F"/>
    <w:rsid w:val="0090433D"/>
    <w:rsid w:val="00906202"/>
    <w:rsid w:val="009076E9"/>
    <w:rsid w:val="0090779D"/>
    <w:rsid w:val="009109D4"/>
    <w:rsid w:val="00911F28"/>
    <w:rsid w:val="0091388C"/>
    <w:rsid w:val="009157FF"/>
    <w:rsid w:val="0091657B"/>
    <w:rsid w:val="0092116C"/>
    <w:rsid w:val="009219B2"/>
    <w:rsid w:val="00922137"/>
    <w:rsid w:val="009236CF"/>
    <w:rsid w:val="00925B32"/>
    <w:rsid w:val="00926207"/>
    <w:rsid w:val="0092652A"/>
    <w:rsid w:val="00926629"/>
    <w:rsid w:val="00926ED2"/>
    <w:rsid w:val="0092745E"/>
    <w:rsid w:val="009301A7"/>
    <w:rsid w:val="00932205"/>
    <w:rsid w:val="00932CEF"/>
    <w:rsid w:val="00933D1C"/>
    <w:rsid w:val="0093606F"/>
    <w:rsid w:val="00953AB2"/>
    <w:rsid w:val="009550B8"/>
    <w:rsid w:val="009560F4"/>
    <w:rsid w:val="009600E5"/>
    <w:rsid w:val="00961CC4"/>
    <w:rsid w:val="00962082"/>
    <w:rsid w:val="009643F3"/>
    <w:rsid w:val="0096500E"/>
    <w:rsid w:val="009650B8"/>
    <w:rsid w:val="00965A4E"/>
    <w:rsid w:val="00972344"/>
    <w:rsid w:val="009738F8"/>
    <w:rsid w:val="00974861"/>
    <w:rsid w:val="00976C1E"/>
    <w:rsid w:val="009817B9"/>
    <w:rsid w:val="009824BF"/>
    <w:rsid w:val="00982EBE"/>
    <w:rsid w:val="0098310D"/>
    <w:rsid w:val="00986FE2"/>
    <w:rsid w:val="00990152"/>
    <w:rsid w:val="00990642"/>
    <w:rsid w:val="00990CE1"/>
    <w:rsid w:val="00993683"/>
    <w:rsid w:val="009939B7"/>
    <w:rsid w:val="00993BF9"/>
    <w:rsid w:val="00994986"/>
    <w:rsid w:val="00996AFD"/>
    <w:rsid w:val="009A0BBE"/>
    <w:rsid w:val="009A3751"/>
    <w:rsid w:val="009A577E"/>
    <w:rsid w:val="009A6BAA"/>
    <w:rsid w:val="009A6E9E"/>
    <w:rsid w:val="009B0BF6"/>
    <w:rsid w:val="009B13CB"/>
    <w:rsid w:val="009B1DD1"/>
    <w:rsid w:val="009B1E4E"/>
    <w:rsid w:val="009B2827"/>
    <w:rsid w:val="009B328F"/>
    <w:rsid w:val="009B4904"/>
    <w:rsid w:val="009B4EE6"/>
    <w:rsid w:val="009B5900"/>
    <w:rsid w:val="009B5BA5"/>
    <w:rsid w:val="009B60F3"/>
    <w:rsid w:val="009B798C"/>
    <w:rsid w:val="009C0034"/>
    <w:rsid w:val="009C0AB6"/>
    <w:rsid w:val="009C2696"/>
    <w:rsid w:val="009C309D"/>
    <w:rsid w:val="009C5602"/>
    <w:rsid w:val="009C68D9"/>
    <w:rsid w:val="009C73DE"/>
    <w:rsid w:val="009D1BE8"/>
    <w:rsid w:val="009D3B26"/>
    <w:rsid w:val="009D562E"/>
    <w:rsid w:val="009D688C"/>
    <w:rsid w:val="009D6F3A"/>
    <w:rsid w:val="009E0706"/>
    <w:rsid w:val="009E160B"/>
    <w:rsid w:val="009E2042"/>
    <w:rsid w:val="009E25AE"/>
    <w:rsid w:val="009E414F"/>
    <w:rsid w:val="009E607F"/>
    <w:rsid w:val="009E7429"/>
    <w:rsid w:val="009E7B20"/>
    <w:rsid w:val="009F1495"/>
    <w:rsid w:val="009F1BC8"/>
    <w:rsid w:val="009F25F1"/>
    <w:rsid w:val="009F261B"/>
    <w:rsid w:val="009F33AE"/>
    <w:rsid w:val="009F47D4"/>
    <w:rsid w:val="009F48E4"/>
    <w:rsid w:val="00A0217A"/>
    <w:rsid w:val="00A04349"/>
    <w:rsid w:val="00A049CE"/>
    <w:rsid w:val="00A073B0"/>
    <w:rsid w:val="00A07B87"/>
    <w:rsid w:val="00A07DF2"/>
    <w:rsid w:val="00A11261"/>
    <w:rsid w:val="00A14D1C"/>
    <w:rsid w:val="00A16AB2"/>
    <w:rsid w:val="00A16C9B"/>
    <w:rsid w:val="00A177E8"/>
    <w:rsid w:val="00A17D34"/>
    <w:rsid w:val="00A222F2"/>
    <w:rsid w:val="00A23E74"/>
    <w:rsid w:val="00A23FD1"/>
    <w:rsid w:val="00A25EC8"/>
    <w:rsid w:val="00A275B4"/>
    <w:rsid w:val="00A30D2A"/>
    <w:rsid w:val="00A30D95"/>
    <w:rsid w:val="00A31961"/>
    <w:rsid w:val="00A349D8"/>
    <w:rsid w:val="00A3656E"/>
    <w:rsid w:val="00A4274F"/>
    <w:rsid w:val="00A437CA"/>
    <w:rsid w:val="00A46C69"/>
    <w:rsid w:val="00A545F4"/>
    <w:rsid w:val="00A61503"/>
    <w:rsid w:val="00A6420F"/>
    <w:rsid w:val="00A752C7"/>
    <w:rsid w:val="00A804E5"/>
    <w:rsid w:val="00A85393"/>
    <w:rsid w:val="00A9099E"/>
    <w:rsid w:val="00A91C5F"/>
    <w:rsid w:val="00A94F22"/>
    <w:rsid w:val="00AA26CE"/>
    <w:rsid w:val="00AA6110"/>
    <w:rsid w:val="00AA76FF"/>
    <w:rsid w:val="00AA7F58"/>
    <w:rsid w:val="00AB0887"/>
    <w:rsid w:val="00AB0EB9"/>
    <w:rsid w:val="00AB0F69"/>
    <w:rsid w:val="00AB3B46"/>
    <w:rsid w:val="00AB546A"/>
    <w:rsid w:val="00AC24B9"/>
    <w:rsid w:val="00AC7EE2"/>
    <w:rsid w:val="00AD2D0A"/>
    <w:rsid w:val="00AE50D3"/>
    <w:rsid w:val="00AE7917"/>
    <w:rsid w:val="00AE7C0C"/>
    <w:rsid w:val="00AE7D4D"/>
    <w:rsid w:val="00AF10C1"/>
    <w:rsid w:val="00AF4194"/>
    <w:rsid w:val="00AF680B"/>
    <w:rsid w:val="00B00834"/>
    <w:rsid w:val="00B02AAE"/>
    <w:rsid w:val="00B038BF"/>
    <w:rsid w:val="00B0440C"/>
    <w:rsid w:val="00B0643F"/>
    <w:rsid w:val="00B07248"/>
    <w:rsid w:val="00B10E47"/>
    <w:rsid w:val="00B13515"/>
    <w:rsid w:val="00B1422D"/>
    <w:rsid w:val="00B20C0B"/>
    <w:rsid w:val="00B22AE7"/>
    <w:rsid w:val="00B23425"/>
    <w:rsid w:val="00B24F3E"/>
    <w:rsid w:val="00B24F71"/>
    <w:rsid w:val="00B27F65"/>
    <w:rsid w:val="00B35D2B"/>
    <w:rsid w:val="00B36478"/>
    <w:rsid w:val="00B40AED"/>
    <w:rsid w:val="00B41013"/>
    <w:rsid w:val="00B4394E"/>
    <w:rsid w:val="00B449A6"/>
    <w:rsid w:val="00B44BA3"/>
    <w:rsid w:val="00B461D5"/>
    <w:rsid w:val="00B46B41"/>
    <w:rsid w:val="00B603F9"/>
    <w:rsid w:val="00B64506"/>
    <w:rsid w:val="00B67D2C"/>
    <w:rsid w:val="00B71120"/>
    <w:rsid w:val="00B747A7"/>
    <w:rsid w:val="00B77153"/>
    <w:rsid w:val="00B77A57"/>
    <w:rsid w:val="00B80ACF"/>
    <w:rsid w:val="00B836A8"/>
    <w:rsid w:val="00B94BD5"/>
    <w:rsid w:val="00B96774"/>
    <w:rsid w:val="00B97B2C"/>
    <w:rsid w:val="00B97BB8"/>
    <w:rsid w:val="00BA069C"/>
    <w:rsid w:val="00BC31BF"/>
    <w:rsid w:val="00BC3427"/>
    <w:rsid w:val="00BC3FC1"/>
    <w:rsid w:val="00BC4CD6"/>
    <w:rsid w:val="00BC6E47"/>
    <w:rsid w:val="00BC6EF3"/>
    <w:rsid w:val="00BD31E6"/>
    <w:rsid w:val="00BD3349"/>
    <w:rsid w:val="00BD38C3"/>
    <w:rsid w:val="00BE23BC"/>
    <w:rsid w:val="00BE342B"/>
    <w:rsid w:val="00BE5C85"/>
    <w:rsid w:val="00BE5E38"/>
    <w:rsid w:val="00BF0183"/>
    <w:rsid w:val="00BF2273"/>
    <w:rsid w:val="00BF2883"/>
    <w:rsid w:val="00BF342D"/>
    <w:rsid w:val="00BF69CD"/>
    <w:rsid w:val="00C004F0"/>
    <w:rsid w:val="00C034E7"/>
    <w:rsid w:val="00C03AD2"/>
    <w:rsid w:val="00C0420B"/>
    <w:rsid w:val="00C0546F"/>
    <w:rsid w:val="00C07E55"/>
    <w:rsid w:val="00C1084C"/>
    <w:rsid w:val="00C13039"/>
    <w:rsid w:val="00C1327F"/>
    <w:rsid w:val="00C16A4B"/>
    <w:rsid w:val="00C16E57"/>
    <w:rsid w:val="00C175E5"/>
    <w:rsid w:val="00C200EC"/>
    <w:rsid w:val="00C20830"/>
    <w:rsid w:val="00C24A9B"/>
    <w:rsid w:val="00C26E40"/>
    <w:rsid w:val="00C35B61"/>
    <w:rsid w:val="00C43DAB"/>
    <w:rsid w:val="00C46F7F"/>
    <w:rsid w:val="00C52FC0"/>
    <w:rsid w:val="00C53B85"/>
    <w:rsid w:val="00C54AF3"/>
    <w:rsid w:val="00C54B94"/>
    <w:rsid w:val="00C554EB"/>
    <w:rsid w:val="00C5780A"/>
    <w:rsid w:val="00C57B1A"/>
    <w:rsid w:val="00C62F23"/>
    <w:rsid w:val="00C63540"/>
    <w:rsid w:val="00C65525"/>
    <w:rsid w:val="00C71FC2"/>
    <w:rsid w:val="00C81E53"/>
    <w:rsid w:val="00C84178"/>
    <w:rsid w:val="00C85FE2"/>
    <w:rsid w:val="00C864C5"/>
    <w:rsid w:val="00C86D64"/>
    <w:rsid w:val="00C9071D"/>
    <w:rsid w:val="00C949A9"/>
    <w:rsid w:val="00C9543D"/>
    <w:rsid w:val="00C97A1A"/>
    <w:rsid w:val="00CA1143"/>
    <w:rsid w:val="00CA21F1"/>
    <w:rsid w:val="00CA22C3"/>
    <w:rsid w:val="00CA3609"/>
    <w:rsid w:val="00CA718E"/>
    <w:rsid w:val="00CB26D3"/>
    <w:rsid w:val="00CC18BA"/>
    <w:rsid w:val="00CD1425"/>
    <w:rsid w:val="00CD2253"/>
    <w:rsid w:val="00CD423A"/>
    <w:rsid w:val="00CD5944"/>
    <w:rsid w:val="00CD732C"/>
    <w:rsid w:val="00CE14A4"/>
    <w:rsid w:val="00CE18B8"/>
    <w:rsid w:val="00CE2234"/>
    <w:rsid w:val="00CE2C0D"/>
    <w:rsid w:val="00CE3A6C"/>
    <w:rsid w:val="00CE3ED9"/>
    <w:rsid w:val="00CE66C6"/>
    <w:rsid w:val="00CE6D49"/>
    <w:rsid w:val="00CE74BA"/>
    <w:rsid w:val="00CE79CB"/>
    <w:rsid w:val="00CF0E79"/>
    <w:rsid w:val="00CF6619"/>
    <w:rsid w:val="00CF6797"/>
    <w:rsid w:val="00CF777E"/>
    <w:rsid w:val="00D01777"/>
    <w:rsid w:val="00D02033"/>
    <w:rsid w:val="00D028FC"/>
    <w:rsid w:val="00D0291F"/>
    <w:rsid w:val="00D030CF"/>
    <w:rsid w:val="00D03E54"/>
    <w:rsid w:val="00D07FA1"/>
    <w:rsid w:val="00D111AC"/>
    <w:rsid w:val="00D15A04"/>
    <w:rsid w:val="00D22999"/>
    <w:rsid w:val="00D30B29"/>
    <w:rsid w:val="00D370B2"/>
    <w:rsid w:val="00D3769E"/>
    <w:rsid w:val="00D41939"/>
    <w:rsid w:val="00D4283B"/>
    <w:rsid w:val="00D458ED"/>
    <w:rsid w:val="00D51810"/>
    <w:rsid w:val="00D52C6B"/>
    <w:rsid w:val="00D5416A"/>
    <w:rsid w:val="00D54C2A"/>
    <w:rsid w:val="00D57C57"/>
    <w:rsid w:val="00D61C97"/>
    <w:rsid w:val="00D64B54"/>
    <w:rsid w:val="00D66147"/>
    <w:rsid w:val="00D66292"/>
    <w:rsid w:val="00D663F3"/>
    <w:rsid w:val="00D670E3"/>
    <w:rsid w:val="00D70791"/>
    <w:rsid w:val="00D70DA8"/>
    <w:rsid w:val="00D72D25"/>
    <w:rsid w:val="00D7458E"/>
    <w:rsid w:val="00D765B3"/>
    <w:rsid w:val="00D76BA6"/>
    <w:rsid w:val="00D76D6A"/>
    <w:rsid w:val="00D82517"/>
    <w:rsid w:val="00D84AC1"/>
    <w:rsid w:val="00D861A5"/>
    <w:rsid w:val="00D86EA1"/>
    <w:rsid w:val="00D90220"/>
    <w:rsid w:val="00D91FDF"/>
    <w:rsid w:val="00D91FE9"/>
    <w:rsid w:val="00D94245"/>
    <w:rsid w:val="00D9568B"/>
    <w:rsid w:val="00D9697C"/>
    <w:rsid w:val="00D97731"/>
    <w:rsid w:val="00DA2368"/>
    <w:rsid w:val="00DA33ED"/>
    <w:rsid w:val="00DA65ED"/>
    <w:rsid w:val="00DA78E0"/>
    <w:rsid w:val="00DB079B"/>
    <w:rsid w:val="00DB5A74"/>
    <w:rsid w:val="00DB73AE"/>
    <w:rsid w:val="00DC1057"/>
    <w:rsid w:val="00DC23DD"/>
    <w:rsid w:val="00DC247F"/>
    <w:rsid w:val="00DC2E17"/>
    <w:rsid w:val="00DC403B"/>
    <w:rsid w:val="00DC58EE"/>
    <w:rsid w:val="00DC7784"/>
    <w:rsid w:val="00DC7F67"/>
    <w:rsid w:val="00DD0212"/>
    <w:rsid w:val="00DD1407"/>
    <w:rsid w:val="00DD1D68"/>
    <w:rsid w:val="00DD6903"/>
    <w:rsid w:val="00DE0C6D"/>
    <w:rsid w:val="00DE0E03"/>
    <w:rsid w:val="00DE2E55"/>
    <w:rsid w:val="00DE6CEF"/>
    <w:rsid w:val="00DE725C"/>
    <w:rsid w:val="00DE76E8"/>
    <w:rsid w:val="00DF371F"/>
    <w:rsid w:val="00DF44C5"/>
    <w:rsid w:val="00DF4884"/>
    <w:rsid w:val="00E0236B"/>
    <w:rsid w:val="00E053F3"/>
    <w:rsid w:val="00E11DB5"/>
    <w:rsid w:val="00E1576E"/>
    <w:rsid w:val="00E238B3"/>
    <w:rsid w:val="00E24D92"/>
    <w:rsid w:val="00E32CAC"/>
    <w:rsid w:val="00E35005"/>
    <w:rsid w:val="00E35FB4"/>
    <w:rsid w:val="00E362AD"/>
    <w:rsid w:val="00E379FA"/>
    <w:rsid w:val="00E406DD"/>
    <w:rsid w:val="00E46655"/>
    <w:rsid w:val="00E511A4"/>
    <w:rsid w:val="00E565DE"/>
    <w:rsid w:val="00E5784C"/>
    <w:rsid w:val="00E6095E"/>
    <w:rsid w:val="00E63C48"/>
    <w:rsid w:val="00E64D0E"/>
    <w:rsid w:val="00E706B5"/>
    <w:rsid w:val="00E714F7"/>
    <w:rsid w:val="00E723BC"/>
    <w:rsid w:val="00E75A16"/>
    <w:rsid w:val="00E76D79"/>
    <w:rsid w:val="00E770B2"/>
    <w:rsid w:val="00E77368"/>
    <w:rsid w:val="00E8424C"/>
    <w:rsid w:val="00E90219"/>
    <w:rsid w:val="00E9089C"/>
    <w:rsid w:val="00E9092F"/>
    <w:rsid w:val="00E9173C"/>
    <w:rsid w:val="00E919CE"/>
    <w:rsid w:val="00E97B44"/>
    <w:rsid w:val="00EA06C9"/>
    <w:rsid w:val="00EA20AE"/>
    <w:rsid w:val="00EA69DB"/>
    <w:rsid w:val="00EA7D41"/>
    <w:rsid w:val="00EB0288"/>
    <w:rsid w:val="00EB7ADA"/>
    <w:rsid w:val="00EB7E26"/>
    <w:rsid w:val="00EC39BD"/>
    <w:rsid w:val="00EC57B7"/>
    <w:rsid w:val="00EC7CA5"/>
    <w:rsid w:val="00ED147E"/>
    <w:rsid w:val="00ED32FB"/>
    <w:rsid w:val="00ED3E8A"/>
    <w:rsid w:val="00ED4553"/>
    <w:rsid w:val="00EE30DA"/>
    <w:rsid w:val="00EE6683"/>
    <w:rsid w:val="00EE74C9"/>
    <w:rsid w:val="00EE75B6"/>
    <w:rsid w:val="00EF21C8"/>
    <w:rsid w:val="00EF32CC"/>
    <w:rsid w:val="00EF4D51"/>
    <w:rsid w:val="00EF4DD1"/>
    <w:rsid w:val="00EF62B5"/>
    <w:rsid w:val="00EF7F0D"/>
    <w:rsid w:val="00F00B83"/>
    <w:rsid w:val="00F00DA4"/>
    <w:rsid w:val="00F0222E"/>
    <w:rsid w:val="00F02E5F"/>
    <w:rsid w:val="00F03818"/>
    <w:rsid w:val="00F0387E"/>
    <w:rsid w:val="00F04C43"/>
    <w:rsid w:val="00F04D3F"/>
    <w:rsid w:val="00F071E2"/>
    <w:rsid w:val="00F12449"/>
    <w:rsid w:val="00F138EC"/>
    <w:rsid w:val="00F13E2E"/>
    <w:rsid w:val="00F13F1D"/>
    <w:rsid w:val="00F14B45"/>
    <w:rsid w:val="00F15E57"/>
    <w:rsid w:val="00F169BB"/>
    <w:rsid w:val="00F2050D"/>
    <w:rsid w:val="00F2158F"/>
    <w:rsid w:val="00F24911"/>
    <w:rsid w:val="00F26577"/>
    <w:rsid w:val="00F32E1A"/>
    <w:rsid w:val="00F33A99"/>
    <w:rsid w:val="00F35257"/>
    <w:rsid w:val="00F35F0F"/>
    <w:rsid w:val="00F36434"/>
    <w:rsid w:val="00F36F9A"/>
    <w:rsid w:val="00F37563"/>
    <w:rsid w:val="00F37609"/>
    <w:rsid w:val="00F3772F"/>
    <w:rsid w:val="00F40ED0"/>
    <w:rsid w:val="00F448D5"/>
    <w:rsid w:val="00F45229"/>
    <w:rsid w:val="00F52AD6"/>
    <w:rsid w:val="00F5587E"/>
    <w:rsid w:val="00F56E5D"/>
    <w:rsid w:val="00F60451"/>
    <w:rsid w:val="00F609DE"/>
    <w:rsid w:val="00F6350F"/>
    <w:rsid w:val="00F64924"/>
    <w:rsid w:val="00F65A2D"/>
    <w:rsid w:val="00F67E8D"/>
    <w:rsid w:val="00F73B37"/>
    <w:rsid w:val="00F7559E"/>
    <w:rsid w:val="00F77829"/>
    <w:rsid w:val="00F80A3D"/>
    <w:rsid w:val="00F8187A"/>
    <w:rsid w:val="00F8187C"/>
    <w:rsid w:val="00F82635"/>
    <w:rsid w:val="00F8404A"/>
    <w:rsid w:val="00F86B2D"/>
    <w:rsid w:val="00F90E89"/>
    <w:rsid w:val="00F9337A"/>
    <w:rsid w:val="00F9364C"/>
    <w:rsid w:val="00F9481C"/>
    <w:rsid w:val="00F960B5"/>
    <w:rsid w:val="00FA654F"/>
    <w:rsid w:val="00FB06DF"/>
    <w:rsid w:val="00FB0ED4"/>
    <w:rsid w:val="00FC367E"/>
    <w:rsid w:val="00FC3C69"/>
    <w:rsid w:val="00FC4317"/>
    <w:rsid w:val="00FC5BC3"/>
    <w:rsid w:val="00FC5FBC"/>
    <w:rsid w:val="00FD2CB7"/>
    <w:rsid w:val="00FD3366"/>
    <w:rsid w:val="00FD33D6"/>
    <w:rsid w:val="00FD6FAD"/>
    <w:rsid w:val="00FE4C02"/>
    <w:rsid w:val="00FE7CC9"/>
    <w:rsid w:val="00FF142A"/>
    <w:rsid w:val="00FF1C67"/>
    <w:rsid w:val="00FF23AF"/>
    <w:rsid w:val="00FF25D5"/>
    <w:rsid w:val="00FF38F3"/>
    <w:rsid w:val="00FF3F5B"/>
    <w:rsid w:val="00FF4CD7"/>
    <w:rsid w:val="00FF6273"/>
    <w:rsid w:val="00FF6697"/>
    <w:rsid w:val="00FF6F42"/>
    <w:rsid w:val="00FF78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DA4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0E47"/>
  </w:style>
  <w:style w:type="paragraph" w:styleId="Kop1">
    <w:name w:val="heading 1"/>
    <w:basedOn w:val="Standaard"/>
    <w:next w:val="Standaard"/>
    <w:link w:val="Kop1Char"/>
    <w:uiPriority w:val="19"/>
    <w:qFormat/>
    <w:rsid w:val="00E1576E"/>
    <w:pPr>
      <w:keepNext/>
      <w:pageBreakBefore/>
      <w:tabs>
        <w:tab w:val="left" w:pos="851"/>
      </w:tabs>
      <w:adjustRightInd w:val="0"/>
      <w:snapToGrid w:val="0"/>
      <w:spacing w:before="240" w:after="100" w:afterAutospacing="1" w:line="240" w:lineRule="auto"/>
      <w:outlineLvl w:val="0"/>
    </w:pPr>
    <w:rPr>
      <w:rFonts w:ascii="Arial" w:eastAsia="Times New Roman" w:hAnsi="Arial" w:cs="Arial"/>
      <w:b/>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204A7A"/>
    <w:pPr>
      <w:spacing w:line="240" w:lineRule="auto"/>
    </w:pPr>
    <w:rPr>
      <w:sz w:val="20"/>
      <w:szCs w:val="20"/>
    </w:rPr>
  </w:style>
  <w:style w:type="character" w:customStyle="1" w:styleId="TekstopmerkingChar">
    <w:name w:val="Tekst opmerking Char"/>
    <w:basedOn w:val="Standaardalinea-lettertype"/>
    <w:link w:val="Tekstopmerking"/>
    <w:uiPriority w:val="99"/>
    <w:rsid w:val="00204A7A"/>
    <w:rPr>
      <w:sz w:val="20"/>
      <w:szCs w:val="20"/>
    </w:rPr>
  </w:style>
  <w:style w:type="paragraph" w:styleId="Voettekst">
    <w:name w:val="footer"/>
    <w:basedOn w:val="Standaard"/>
    <w:link w:val="VoettekstChar"/>
    <w:uiPriority w:val="99"/>
    <w:unhideWhenUsed/>
    <w:rsid w:val="00204A7A"/>
    <w:pPr>
      <w:tabs>
        <w:tab w:val="center" w:pos="4536"/>
        <w:tab w:val="right" w:pos="9072"/>
      </w:tabs>
      <w:spacing w:after="0" w:line="240" w:lineRule="auto"/>
    </w:pPr>
    <w:rPr>
      <w:sz w:val="24"/>
      <w:szCs w:val="24"/>
    </w:rPr>
  </w:style>
  <w:style w:type="character" w:customStyle="1" w:styleId="VoettekstChar">
    <w:name w:val="Voettekst Char"/>
    <w:basedOn w:val="Standaardalinea-lettertype"/>
    <w:link w:val="Voettekst"/>
    <w:uiPriority w:val="99"/>
    <w:rsid w:val="00204A7A"/>
    <w:rPr>
      <w:sz w:val="24"/>
      <w:szCs w:val="24"/>
    </w:rPr>
  </w:style>
  <w:style w:type="character" w:styleId="Verwijzingopmerking">
    <w:name w:val="annotation reference"/>
    <w:basedOn w:val="Standaardalinea-lettertype"/>
    <w:uiPriority w:val="99"/>
    <w:unhideWhenUsed/>
    <w:rsid w:val="00204A7A"/>
    <w:rPr>
      <w:sz w:val="16"/>
      <w:szCs w:val="16"/>
    </w:rPr>
  </w:style>
  <w:style w:type="paragraph" w:customStyle="1" w:styleId="Stijl1">
    <w:name w:val="Stijl1"/>
    <w:basedOn w:val="Lijstalinea"/>
    <w:qFormat/>
    <w:rsid w:val="00204A7A"/>
    <w:pPr>
      <w:numPr>
        <w:numId w:val="1"/>
      </w:numPr>
      <w:spacing w:after="0" w:line="240" w:lineRule="auto"/>
      <w:ind w:left="357" w:hanging="357"/>
      <w:jc w:val="both"/>
    </w:pPr>
    <w:rPr>
      <w:rFonts w:eastAsia="Calibri" w:cs="Cambria"/>
      <w:b/>
      <w:color w:val="000000"/>
      <w:lang w:val="nl" w:eastAsia="nl-NL"/>
    </w:rPr>
  </w:style>
  <w:style w:type="character" w:styleId="Hyperlink">
    <w:name w:val="Hyperlink"/>
    <w:basedOn w:val="Standaardalinea-lettertype"/>
    <w:uiPriority w:val="99"/>
    <w:unhideWhenUsed/>
    <w:rsid w:val="00204A7A"/>
    <w:rPr>
      <w:color w:val="0563C1" w:themeColor="hyperlink"/>
      <w:u w:val="single"/>
    </w:rPr>
  </w:style>
  <w:style w:type="paragraph" w:styleId="Lijstalinea">
    <w:name w:val="List Paragraph"/>
    <w:basedOn w:val="Standaard"/>
    <w:uiPriority w:val="34"/>
    <w:qFormat/>
    <w:rsid w:val="00204A7A"/>
    <w:pPr>
      <w:ind w:left="720"/>
      <w:contextualSpacing/>
    </w:pPr>
  </w:style>
  <w:style w:type="paragraph" w:styleId="Ballontekst">
    <w:name w:val="Balloon Text"/>
    <w:basedOn w:val="Standaard"/>
    <w:link w:val="BallontekstChar"/>
    <w:uiPriority w:val="99"/>
    <w:semiHidden/>
    <w:unhideWhenUsed/>
    <w:rsid w:val="00204A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4A7A"/>
    <w:rPr>
      <w:rFonts w:ascii="Segoe UI" w:hAnsi="Segoe UI" w:cs="Segoe UI"/>
      <w:sz w:val="18"/>
      <w:szCs w:val="18"/>
    </w:rPr>
  </w:style>
  <w:style w:type="paragraph" w:styleId="Titel">
    <w:name w:val="Title"/>
    <w:basedOn w:val="Standaard"/>
    <w:next w:val="Standaard"/>
    <w:link w:val="TitelChar"/>
    <w:uiPriority w:val="10"/>
    <w:qFormat/>
    <w:rsid w:val="00204A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04A7A"/>
    <w:rPr>
      <w:rFonts w:asciiTheme="majorHAnsi" w:eastAsiaTheme="majorEastAsia" w:hAnsiTheme="majorHAnsi" w:cstheme="majorBidi"/>
      <w:spacing w:val="-10"/>
      <w:kern w:val="28"/>
      <w:sz w:val="56"/>
      <w:szCs w:val="56"/>
    </w:rPr>
  </w:style>
  <w:style w:type="paragraph" w:styleId="Onderwerpvanopmerking">
    <w:name w:val="annotation subject"/>
    <w:basedOn w:val="Tekstopmerking"/>
    <w:next w:val="Tekstopmerking"/>
    <w:link w:val="OnderwerpvanopmerkingChar"/>
    <w:uiPriority w:val="99"/>
    <w:semiHidden/>
    <w:unhideWhenUsed/>
    <w:rsid w:val="00204A7A"/>
    <w:rPr>
      <w:b/>
      <w:bCs/>
    </w:rPr>
  </w:style>
  <w:style w:type="character" w:customStyle="1" w:styleId="OnderwerpvanopmerkingChar">
    <w:name w:val="Onderwerp van opmerking Char"/>
    <w:basedOn w:val="TekstopmerkingChar"/>
    <w:link w:val="Onderwerpvanopmerking"/>
    <w:uiPriority w:val="99"/>
    <w:semiHidden/>
    <w:rsid w:val="00204A7A"/>
    <w:rPr>
      <w:b/>
      <w:bCs/>
      <w:sz w:val="20"/>
      <w:szCs w:val="20"/>
    </w:rPr>
  </w:style>
  <w:style w:type="paragraph" w:styleId="Koptekst">
    <w:name w:val="header"/>
    <w:basedOn w:val="Standaard"/>
    <w:link w:val="KoptekstChar"/>
    <w:uiPriority w:val="99"/>
    <w:unhideWhenUsed/>
    <w:rsid w:val="00F376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7609"/>
  </w:style>
  <w:style w:type="character" w:customStyle="1" w:styleId="Onopgelostemelding1">
    <w:name w:val="Onopgeloste melding1"/>
    <w:basedOn w:val="Standaardalinea-lettertype"/>
    <w:uiPriority w:val="99"/>
    <w:semiHidden/>
    <w:unhideWhenUsed/>
    <w:rsid w:val="00033A43"/>
    <w:rPr>
      <w:color w:val="808080"/>
      <w:shd w:val="clear" w:color="auto" w:fill="E6E6E6"/>
    </w:rPr>
  </w:style>
  <w:style w:type="paragraph" w:styleId="Geenafstand">
    <w:name w:val="No Spacing"/>
    <w:uiPriority w:val="1"/>
    <w:qFormat/>
    <w:rsid w:val="00976C1E"/>
    <w:pPr>
      <w:spacing w:after="0" w:line="240" w:lineRule="auto"/>
    </w:pPr>
  </w:style>
  <w:style w:type="character" w:styleId="Paginanummer">
    <w:name w:val="page number"/>
    <w:rsid w:val="003C0467"/>
    <w:rPr>
      <w:rFonts w:ascii="Verdana" w:hAnsi="Verdana"/>
      <w:sz w:val="14"/>
    </w:rPr>
  </w:style>
  <w:style w:type="table" w:styleId="Tabelraster">
    <w:name w:val="Table Grid"/>
    <w:basedOn w:val="Standaardtabel"/>
    <w:rsid w:val="00D30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3735D5"/>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3735D5"/>
    <w:rPr>
      <w:rFonts w:ascii="Times New Roman" w:hAnsi="Times New Roman" w:cs="Times New Roman"/>
      <w:sz w:val="24"/>
      <w:szCs w:val="24"/>
    </w:rPr>
  </w:style>
  <w:style w:type="paragraph" w:styleId="Revisie">
    <w:name w:val="Revision"/>
    <w:hidden/>
    <w:uiPriority w:val="99"/>
    <w:semiHidden/>
    <w:rsid w:val="009C0034"/>
    <w:pPr>
      <w:spacing w:after="0" w:line="240" w:lineRule="auto"/>
    </w:pPr>
  </w:style>
  <w:style w:type="character" w:customStyle="1" w:styleId="Kop1Char">
    <w:name w:val="Kop 1 Char"/>
    <w:basedOn w:val="Standaardalinea-lettertype"/>
    <w:link w:val="Kop1"/>
    <w:uiPriority w:val="19"/>
    <w:rsid w:val="00E1576E"/>
    <w:rPr>
      <w:rFonts w:ascii="Arial" w:eastAsia="Times New Roman" w:hAnsi="Arial" w:cs="Arial"/>
      <w:b/>
      <w:sz w:val="32"/>
      <w:szCs w:val="20"/>
    </w:rPr>
  </w:style>
  <w:style w:type="paragraph" w:customStyle="1" w:styleId="Default">
    <w:name w:val="Default"/>
    <w:rsid w:val="00FD33D6"/>
    <w:pPr>
      <w:autoSpaceDE w:val="0"/>
      <w:autoSpaceDN w:val="0"/>
      <w:adjustRightInd w:val="0"/>
      <w:spacing w:after="0" w:line="240" w:lineRule="auto"/>
    </w:pPr>
    <w:rPr>
      <w:rFonts w:ascii="Arial" w:hAnsi="Arial" w:cs="Arial"/>
      <w:color w:val="000000"/>
      <w:sz w:val="24"/>
      <w:szCs w:val="24"/>
      <w:lang w:val="en-US"/>
    </w:rPr>
  </w:style>
  <w:style w:type="character" w:styleId="Voetnootmarkering">
    <w:name w:val="footnote reference"/>
    <w:basedOn w:val="Standaardalinea-lettertype"/>
    <w:qFormat/>
    <w:rsid w:val="00A177E8"/>
    <w:rPr>
      <w:vertAlign w:val="superscript"/>
    </w:rPr>
  </w:style>
  <w:style w:type="paragraph" w:styleId="Voetnoottekst">
    <w:name w:val="footnote text"/>
    <w:basedOn w:val="Standaard"/>
    <w:link w:val="VoetnoottekstChar"/>
    <w:uiPriority w:val="19"/>
    <w:semiHidden/>
    <w:rsid w:val="00A177E8"/>
    <w:pPr>
      <w:adjustRightInd w:val="0"/>
      <w:snapToGrid w:val="0"/>
      <w:spacing w:after="0" w:line="240" w:lineRule="auto"/>
    </w:pPr>
    <w:rPr>
      <w:rFonts w:ascii="Arial" w:eastAsia="Times New Roman" w:hAnsi="Arial" w:cs="Arial"/>
      <w:kern w:val="16"/>
      <w:sz w:val="20"/>
      <w:szCs w:val="20"/>
    </w:rPr>
  </w:style>
  <w:style w:type="character" w:customStyle="1" w:styleId="VoetnoottekstChar">
    <w:name w:val="Voetnoottekst Char"/>
    <w:basedOn w:val="Standaardalinea-lettertype"/>
    <w:link w:val="Voetnoottekst"/>
    <w:uiPriority w:val="19"/>
    <w:semiHidden/>
    <w:rsid w:val="00A177E8"/>
    <w:rPr>
      <w:rFonts w:ascii="Arial" w:eastAsia="Times New Roman" w:hAnsi="Arial" w:cs="Arial"/>
      <w:kern w:val="16"/>
      <w:sz w:val="20"/>
      <w:szCs w:val="20"/>
    </w:rPr>
  </w:style>
  <w:style w:type="character" w:styleId="GevolgdeHyperlink">
    <w:name w:val="FollowedHyperlink"/>
    <w:basedOn w:val="Standaardalinea-lettertype"/>
    <w:uiPriority w:val="99"/>
    <w:semiHidden/>
    <w:unhideWhenUsed/>
    <w:rsid w:val="00DE2E55"/>
    <w:rPr>
      <w:color w:val="954F72" w:themeColor="followedHyperlink"/>
      <w:u w:val="single"/>
    </w:rPr>
  </w:style>
  <w:style w:type="paragraph" w:styleId="Normaalweb">
    <w:name w:val="Normal (Web)"/>
    <w:basedOn w:val="Standaard"/>
    <w:uiPriority w:val="99"/>
    <w:semiHidden/>
    <w:unhideWhenUsed/>
    <w:rsid w:val="003211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211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547">
      <w:bodyDiv w:val="1"/>
      <w:marLeft w:val="0"/>
      <w:marRight w:val="0"/>
      <w:marTop w:val="0"/>
      <w:marBottom w:val="0"/>
      <w:divBdr>
        <w:top w:val="none" w:sz="0" w:space="0" w:color="auto"/>
        <w:left w:val="none" w:sz="0" w:space="0" w:color="auto"/>
        <w:bottom w:val="none" w:sz="0" w:space="0" w:color="auto"/>
        <w:right w:val="none" w:sz="0" w:space="0" w:color="auto"/>
      </w:divBdr>
    </w:div>
    <w:div w:id="287861846">
      <w:bodyDiv w:val="1"/>
      <w:marLeft w:val="0"/>
      <w:marRight w:val="0"/>
      <w:marTop w:val="0"/>
      <w:marBottom w:val="0"/>
      <w:divBdr>
        <w:top w:val="none" w:sz="0" w:space="0" w:color="auto"/>
        <w:left w:val="none" w:sz="0" w:space="0" w:color="auto"/>
        <w:bottom w:val="none" w:sz="0" w:space="0" w:color="auto"/>
        <w:right w:val="none" w:sz="0" w:space="0" w:color="auto"/>
      </w:divBdr>
    </w:div>
    <w:div w:id="834490678">
      <w:bodyDiv w:val="1"/>
      <w:marLeft w:val="0"/>
      <w:marRight w:val="0"/>
      <w:marTop w:val="0"/>
      <w:marBottom w:val="0"/>
      <w:divBdr>
        <w:top w:val="none" w:sz="0" w:space="0" w:color="auto"/>
        <w:left w:val="none" w:sz="0" w:space="0" w:color="auto"/>
        <w:bottom w:val="none" w:sz="0" w:space="0" w:color="auto"/>
        <w:right w:val="none" w:sz="0" w:space="0" w:color="auto"/>
      </w:divBdr>
    </w:div>
    <w:div w:id="925503979">
      <w:bodyDiv w:val="1"/>
      <w:marLeft w:val="0"/>
      <w:marRight w:val="0"/>
      <w:marTop w:val="0"/>
      <w:marBottom w:val="0"/>
      <w:divBdr>
        <w:top w:val="none" w:sz="0" w:space="0" w:color="auto"/>
        <w:left w:val="none" w:sz="0" w:space="0" w:color="auto"/>
        <w:bottom w:val="none" w:sz="0" w:space="0" w:color="auto"/>
        <w:right w:val="none" w:sz="0" w:space="0" w:color="auto"/>
      </w:divBdr>
    </w:div>
    <w:div w:id="958150722">
      <w:bodyDiv w:val="1"/>
      <w:marLeft w:val="0"/>
      <w:marRight w:val="0"/>
      <w:marTop w:val="0"/>
      <w:marBottom w:val="0"/>
      <w:divBdr>
        <w:top w:val="none" w:sz="0" w:space="0" w:color="auto"/>
        <w:left w:val="none" w:sz="0" w:space="0" w:color="auto"/>
        <w:bottom w:val="none" w:sz="0" w:space="0" w:color="auto"/>
        <w:right w:val="none" w:sz="0" w:space="0" w:color="auto"/>
      </w:divBdr>
    </w:div>
    <w:div w:id="1037464124">
      <w:bodyDiv w:val="1"/>
      <w:marLeft w:val="0"/>
      <w:marRight w:val="0"/>
      <w:marTop w:val="0"/>
      <w:marBottom w:val="0"/>
      <w:divBdr>
        <w:top w:val="none" w:sz="0" w:space="0" w:color="auto"/>
        <w:left w:val="none" w:sz="0" w:space="0" w:color="auto"/>
        <w:bottom w:val="none" w:sz="0" w:space="0" w:color="auto"/>
        <w:right w:val="none" w:sz="0" w:space="0" w:color="auto"/>
      </w:divBdr>
    </w:div>
    <w:div w:id="1088773687">
      <w:bodyDiv w:val="1"/>
      <w:marLeft w:val="0"/>
      <w:marRight w:val="0"/>
      <w:marTop w:val="0"/>
      <w:marBottom w:val="0"/>
      <w:divBdr>
        <w:top w:val="none" w:sz="0" w:space="0" w:color="auto"/>
        <w:left w:val="none" w:sz="0" w:space="0" w:color="auto"/>
        <w:bottom w:val="none" w:sz="0" w:space="0" w:color="auto"/>
        <w:right w:val="none" w:sz="0" w:space="0" w:color="auto"/>
      </w:divBdr>
    </w:div>
    <w:div w:id="1417557096">
      <w:bodyDiv w:val="1"/>
      <w:marLeft w:val="0"/>
      <w:marRight w:val="0"/>
      <w:marTop w:val="0"/>
      <w:marBottom w:val="0"/>
      <w:divBdr>
        <w:top w:val="none" w:sz="0" w:space="0" w:color="auto"/>
        <w:left w:val="none" w:sz="0" w:space="0" w:color="auto"/>
        <w:bottom w:val="none" w:sz="0" w:space="0" w:color="auto"/>
        <w:right w:val="none" w:sz="0" w:space="0" w:color="auto"/>
      </w:divBdr>
    </w:div>
    <w:div w:id="1972200933">
      <w:bodyDiv w:val="1"/>
      <w:marLeft w:val="0"/>
      <w:marRight w:val="0"/>
      <w:marTop w:val="0"/>
      <w:marBottom w:val="0"/>
      <w:divBdr>
        <w:top w:val="none" w:sz="0" w:space="0" w:color="auto"/>
        <w:left w:val="none" w:sz="0" w:space="0" w:color="auto"/>
        <w:bottom w:val="none" w:sz="0" w:space="0" w:color="auto"/>
        <w:right w:val="none" w:sz="0" w:space="0" w:color="auto"/>
      </w:divBdr>
    </w:div>
    <w:div w:id="1998338722">
      <w:bodyDiv w:val="1"/>
      <w:marLeft w:val="0"/>
      <w:marRight w:val="0"/>
      <w:marTop w:val="0"/>
      <w:marBottom w:val="0"/>
      <w:divBdr>
        <w:top w:val="none" w:sz="0" w:space="0" w:color="auto"/>
        <w:left w:val="none" w:sz="0" w:space="0" w:color="auto"/>
        <w:bottom w:val="none" w:sz="0" w:space="0" w:color="auto"/>
        <w:right w:val="none" w:sz="0" w:space="0" w:color="auto"/>
      </w:divBdr>
    </w:div>
    <w:div w:id="2003925568">
      <w:bodyDiv w:val="1"/>
      <w:marLeft w:val="0"/>
      <w:marRight w:val="0"/>
      <w:marTop w:val="0"/>
      <w:marBottom w:val="0"/>
      <w:divBdr>
        <w:top w:val="none" w:sz="0" w:space="0" w:color="auto"/>
        <w:left w:val="none" w:sz="0" w:space="0" w:color="auto"/>
        <w:bottom w:val="none" w:sz="0" w:space="0" w:color="auto"/>
        <w:right w:val="none" w:sz="0" w:space="0" w:color="auto"/>
      </w:divBdr>
    </w:div>
    <w:div w:id="2037348138">
      <w:bodyDiv w:val="1"/>
      <w:marLeft w:val="0"/>
      <w:marRight w:val="0"/>
      <w:marTop w:val="0"/>
      <w:marBottom w:val="0"/>
      <w:divBdr>
        <w:top w:val="none" w:sz="0" w:space="0" w:color="auto"/>
        <w:left w:val="none" w:sz="0" w:space="0" w:color="auto"/>
        <w:bottom w:val="none" w:sz="0" w:space="0" w:color="auto"/>
        <w:right w:val="none" w:sz="0" w:space="0" w:color="auto"/>
      </w:divBdr>
    </w:div>
    <w:div w:id="20900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axion.nl" TargetMode="External"/><Relationship Id="rId5" Type="http://schemas.openxmlformats.org/officeDocument/2006/relationships/numbering" Target="numbering.xml"/><Relationship Id="rId15" Type="http://schemas.openxmlformats.org/officeDocument/2006/relationships/hyperlink" Target="https://srs.saxion.nl/wp-content/uploads/2018/01/Data_Re-use_protoco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rs.saxion.nl/wp-content/uploads/2021/05/RDM_Guidelines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2F051B7B05DE4E86F9183A6A84EC5C" ma:contentTypeVersion="7" ma:contentTypeDescription="Een nieuw document maken." ma:contentTypeScope="" ma:versionID="cb70aa67e567f91989303a8f5b4cf1a5">
  <xsd:schema xmlns:xsd="http://www.w3.org/2001/XMLSchema" xmlns:xs="http://www.w3.org/2001/XMLSchema" xmlns:p="http://schemas.microsoft.com/office/2006/metadata/properties" xmlns:ns2="f27aa3b7-016f-4490-ba76-06e1accaf62d" xmlns:ns3="6840fe3a-fb33-4c8f-b74c-d1295f81293f" targetNamespace="http://schemas.microsoft.com/office/2006/metadata/properties" ma:root="true" ma:fieldsID="be81466ba49c2edbb03d29dd1afe6fb4" ns2:_="" ns3:_="">
    <xsd:import namespace="f27aa3b7-016f-4490-ba76-06e1accaf62d"/>
    <xsd:import namespace="6840fe3a-fb33-4c8f-b74c-d1295f812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a3b7-016f-4490-ba76-06e1accaf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0fe3a-fb33-4c8f-b74c-d1295f81293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72901-2D11-4B7D-9B76-CCDFE84D06C6}">
  <ds:schemaRefs>
    <ds:schemaRef ds:uri="http://schemas.openxmlformats.org/officeDocument/2006/bibliography"/>
  </ds:schemaRefs>
</ds:datastoreItem>
</file>

<file path=customXml/itemProps2.xml><?xml version="1.0" encoding="utf-8"?>
<ds:datastoreItem xmlns:ds="http://schemas.openxmlformats.org/officeDocument/2006/customXml" ds:itemID="{FEE0D2B0-F220-4B55-A8D7-7ADF2B04BCFE}">
  <ds:schemaRefs>
    <ds:schemaRef ds:uri="http://schemas.microsoft.com/sharepoint/v3/contenttype/forms"/>
  </ds:schemaRefs>
</ds:datastoreItem>
</file>

<file path=customXml/itemProps3.xml><?xml version="1.0" encoding="utf-8"?>
<ds:datastoreItem xmlns:ds="http://schemas.openxmlformats.org/officeDocument/2006/customXml" ds:itemID="{FC7A0F6F-7D4F-42BA-9EFB-84EDBBEF35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5301A3-8356-48B2-B238-84A818D7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a3b7-016f-4490-ba76-06e1accaf62d"/>
    <ds:schemaRef ds:uri="6840fe3a-fb33-4c8f-b74c-d1295f812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17</Pages>
  <Words>4923</Words>
  <Characters>27082</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Gemeenschappelijk verantwoordelijken overeenkomst</vt:lpstr>
      <vt:lpstr>Template Gemeenschappelijk verantwoordelijken overeenkomst</vt:lpstr>
    </vt:vector>
  </TitlesOfParts>
  <Manager/>
  <Company/>
  <LinksUpToDate>false</LinksUpToDate>
  <CharactersWithSpaces>31942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Gemeenschappelijk verantwoordelijken overeenkomst</dc:title>
  <dc:subject/>
  <dc:creator>Surf</dc:creator>
  <cp:keywords/>
  <dc:description/>
  <cp:lastModifiedBy>Monique Witlam</cp:lastModifiedBy>
  <cp:revision>210</cp:revision>
  <cp:lastPrinted>2018-06-21T12:07:00Z</cp:lastPrinted>
  <dcterms:created xsi:type="dcterms:W3CDTF">2022-02-21T14:20:00Z</dcterms:created>
  <dcterms:modified xsi:type="dcterms:W3CDTF">2022-04-14T13:03:00Z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0x010100D72F051B7B05DE4E86F9183A6A84EC5C</vt:lpwstr>
  </property>
</Properties>
</file>